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SÁRDI KRISZTINA</w:t>
            </w:r>
          </w:p>
          <w:p w:rsidR="00C275A3" w:rsidRDefault="00A96AEC" w:rsidP="00C275A3">
            <w:pPr>
              <w:pStyle w:val="Hallgatokepzes"/>
            </w:pPr>
            <w:r>
              <w:t>Francia nyelv, irodalom és kultúra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Martonyi Éva</w:t>
            </w:r>
          </w:p>
          <w:p w:rsidR="00DB4822" w:rsidRDefault="00DB4822" w:rsidP="00E11062">
            <w:pPr>
              <w:pStyle w:val="Konzulensek"/>
            </w:pPr>
            <w:r w:rsidRPr="00DB4822">
              <w:t>prof. emerita,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"Egy Párizsban elveszett nemzedék" A húszas évek amerikai emigráns irodalma geokritikai tükörben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"Ha szerencséd volt, és ifjan Párizsban élhettél, bárhova vetődj életed során, Párizs veled marad mindig, mert Párizs vándorünnep."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Ernest Hemingway fogalmazott így egy barátjának írt levelében, 1950-ben. A dolgozatunk kiindulópontjául szolgáló idézetet olvasva felmerül a kérdés: vajon mi váltotta ki a XX. század egyik legnagyobb írójából ezt a vallomást? Mit jelentett neki valójában Párizs? Mit keresett a francia fővárosban?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keresünk választ "Egy Párizsban elveszett nemzedék - A húszas évek amerikai emigráns irodalma geokritikai tükörben" című tanulmányunkban; az ún. "elveszett nemzedék" íróinak Párizsról alkotott képét geokritikai szempontból elemezve. Három fő szövegben vizsgáljuk Párizs "arcainak" változását a húszas évek folyamán: Hemingway Vándorünnep (1971) című regényes visszaemlékezésében, F. Scott Fitzgerald Újra Babilonban (1962) című novellájában és Gertrude Stein Alice B. Toklas önéletrajza című írásában.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geokritika, mint irodalomkritikai és -elméleti irányzat igencsak fiatalnak mondható, de a 2000-es évek elejétől egyre népszerűbb francia, illetve angolszász nyelvterületen - az elmúlt években Magyarországon is felfigyeltek rá, bár még mindig kevés a magyar nyelvű szakirodalom. Fő teoretikusa Bertrand Westphal, aki a Gilles Deleuze és Félix Guattari által megalkotott deterritorializációból, valamint Gaston Bachelard helypoétikájából és Jean-Marc Moura posztkoloniális elméletéből kiindulva fogalmazta meg a módszer lényegét. A földrajzi és irodalmi helyek kölcsönhatásait vizsgáló geokritikai megközelítés alapelvei közé tartozik a multifokális perspektíva, a poliszenzorialitás (az érzékszervek hely-észlelésben való szerepe), a referencialitás és az intertextualitás.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Elemzésünkben ezen eszközök segítségével próbáljuk megrajzolni Párizs arcvonásait, igyekszünk lebontani néhány berögződött sztereotípiát: meg kívánjuk mutatni, hogy az időközben közhelyessé vált amerikai Párizs-kép milyen változásokon ment keresztül a húszas években, illetve azt, mit jelenthettek a jelenleg puszta frázissá alacsonyodott "Párizs a fény, a művészet, a szerelem, a divat városa"-jelszavak. Mindezek mellett ejtünk néhány szót a kor történelmi-társadalmi hátteréről, a könyvkiadás és a kultúra virágzásáról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kitérünk a kulturális emigráció akkoriban kialakuló intellektuális sokszínűségére, és a húszas években jellemző "Párizs, Európa kulturális fővárosa"-jelenségre, valamint az "elveszett nemzedék" íróinak napjainkban megfigyelhető reneszánszára.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86211">
    <w:multiLevelType w:val="hybridMultilevel"/>
    <w:lvl w:ilvl="0" w:tplc="18829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86211">
    <w:abstractNumId w:val="12686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210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