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BATKA</w:t>
            </w:r>
          </w:p>
          <w:p w:rsidR="00C275A3" w:rsidRDefault="00A96AEC" w:rsidP="00C275A3">
            <w:pPr>
              <w:pStyle w:val="Hallgatokepzes"/>
            </w:pPr>
            <w:r>
              <w:t>communication and media studies</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Ákos</w:t>
            </w:r>
          </w:p>
          <w:p w:rsidR="00DB4822" w:rsidRDefault="00DB4822" w:rsidP="00E11062">
            <w:pPr>
              <w:pStyle w:val="Konzulensek"/>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Plays in Lars von Trier's Dogville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is about the Transactional Analysis within the theory of play in movies. Precisely we take note of plays in a Danish director's movie, which name is Dogville by Lars von Trier. The subjeckt of our project is if the play types of Eric Berne appear the same way on film,as we can read about in Berne's theory. If its differs, which are those important differences or excess properties in movies against which are in the theory.The great works of Lars von Trier help us this topic, because most of his movies show the basic emotions, aims and thoughts.Let's think about the sacrifice of Bess's love in the film of "Breaking the Waves", Leopold Kessler's ethical dilemma in "Europa", or Grace's crucifixion in "Dogville". Trier gives an unique prospect of these films and with this makes his movies more viable. On the other hand, in Dogville we can find also the same plays which are in Berne's "People Play". Our study shows that the movie as medium can illustrate as well the essence of plays as Berne's theory. The study doesn't evade the whole of the Transactional Analysis, but it gives a good view on the recognisation of people plays in movies.</w:t>
      </w:r>
      <w:r>
        <w:rPr>
          <w:color w:val="000000"/>
          <w:sz w:val="24"/>
          <w:szCs w:val="24"/>
        </w:rPr>
        <w:br/>
        <w:t xml:space="preserve">In the first part of the study we review the basic concepts of the theory of plays, locate it in the Transactional Analysis and Communication Theory. Afterwards we examine the beginnings, basic parts and functions of plays.After the definition of play, we introduce Lars von Trier's works. We introduce the "Dogme 95" and its basic tesis, which establish among others by Lars von Trier in 1995. After the introduction of thesises, we examine the Dogville and the basic types of plays in this movie.</w:t>
      </w:r>
      <w:r>
        <w:rPr>
          <w:color w:val="000000"/>
          <w:sz w:val="24"/>
          <w:szCs w:val="24"/>
        </w:rPr>
        <w:br/>
        <w:t xml:space="preserve">In the second part we analise the plays visually, parallel with Eric Berne's theory. Besides of these we also examine the composition, camera movements, sounds, noises and the way of editing and then we compare these tools of film with Berne's plays.Finally we summarize our examination and we draw conclutions.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90918">
    <w:multiLevelType w:val="hybridMultilevel"/>
    <w:lvl w:ilvl="0" w:tplc="85528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90918">
    <w:abstractNumId w:val="87090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137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