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BENEDEK</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Nándor Balvin Dla</w:t>
            </w:r>
          </w:p>
          <w:p w:rsidR="00DB4822" w:rsidRDefault="00DB4822" w:rsidP="00E11062">
            <w:pPr>
              <w:pStyle w:val="Konzulensek"/>
            </w:pPr>
            <w:r w:rsidRPr="00DB4822">
              <w:t>assistant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Designing the visual identity of a past century’s brothel following  contemporary styles</w:t>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Title: Designing the visual identity of a past century’s brothel following contemporary styles</w:t>
      </w:r>
      <w:r>
        <w:rPr>
          <w:color w:val="000000"/>
          <w:sz w:val="24"/>
          <w:szCs w:val="24"/>
        </w:rPr>
        <w:br/>
        <w:t xml:space="preserve">Artist: Judit Benedek</w:t>
      </w:r>
      <w:r>
        <w:rPr>
          <w:color w:val="000000"/>
          <w:sz w:val="24"/>
          <w:szCs w:val="24"/>
        </w:rPr>
        <w:br/>
        <w:t xml:space="preserve">Institution: Kaposvár University, Kaposvár, Hungary</w:t>
      </w:r>
      <w:r>
        <w:rPr>
          <w:color w:val="000000"/>
          <w:sz w:val="24"/>
          <w:szCs w:val="24"/>
        </w:rPr>
        <w:br/>
        <w:t xml:space="preserve">Study programme: BA in Digital Design (area of specialization: web-design), 3rd class</w:t>
      </w:r>
      <w:r>
        <w:rPr>
          <w:color w:val="000000"/>
          <w:sz w:val="24"/>
          <w:szCs w:val="24"/>
        </w:rPr>
        <w:br/>
        <w:t xml:space="preserve">Supervisor: Nándor Balvin</w:t>
      </w:r>
    </w:p>
    <w:p>
      <w:pPr>
        <w:pBdr/>
        <w:spacing w:before="240" w:after="240" w:line="240" w:lineRule="auto"/>
        <w:ind w:left="0" w:right="0"/>
        <w:jc w:val="left"/>
      </w:pPr>
      <w:r>
        <w:rPr>
          <w:color w:val="000000"/>
          <w:sz w:val="24"/>
          <w:szCs w:val="24"/>
        </w:rPr>
        <w:t xml:space="preserve">Summary:</w:t>
      </w:r>
      <w:r>
        <w:rPr>
          <w:color w:val="000000"/>
          <w:sz w:val="24"/>
          <w:szCs w:val="24"/>
        </w:rPr>
        <w:br/>
        <w:t xml:space="preserve">I designed the visual indetity of a past century’s brothel following contemporary styles and taking notice of the period requirements.</w:t>
      </w:r>
      <w:r>
        <w:rPr>
          <w:color w:val="000000"/>
          <w:sz w:val="24"/>
          <w:szCs w:val="24"/>
        </w:rPr>
        <w:br/>
        <w:t xml:space="preserve">I wanted to give a trial using styling tools of the past century and I wanted to know if I could create and sell a 19th century’s visual indentity. Nowadays, the latest trends go back to those times again to refresh the new directions re-making the past shapes.</w:t>
      </w:r>
      <w:r>
        <w:rPr>
          <w:color w:val="000000"/>
          <w:sz w:val="24"/>
          <w:szCs w:val="24"/>
        </w:rPr>
        <w:br/>
        <w:t xml:space="preserve">In the reign of Napoleon III, the city left its medieval atmosphere and a new period started. Foreigners infested Paris, all the conditions were right for the city to became a modern Babel. Moreover, demimonde, who appeared everywhere was very important in this procession. The capitalism changed prostitution, segmenting it many ways. One of the most organized section in the business of sensual pleasures was the brothel’s system.</w:t>
      </w:r>
      <w:r>
        <w:rPr>
          <w:color w:val="000000"/>
          <w:sz w:val="24"/>
          <w:szCs w:val="24"/>
        </w:rPr>
        <w:br/>
        <w:t xml:space="preserve">I thought that a luxurious brothel had enough money for a visual indentity, furthermore, a brothel required it. I had to skip some of the modern visual elements and concentrate on the ones, which could appear in those times.</w:t>
      </w:r>
      <w:r>
        <w:rPr>
          <w:color w:val="000000"/>
          <w:sz w:val="24"/>
          <w:szCs w:val="24"/>
        </w:rPr>
        <w:br/>
        <w:t xml:space="preserve">The choosen style is used in marketing, the urban modernity. Both the preciseness of the 1800s decade and the introducing modernity appeared. That’s the reason why I created a logo, namecards, notepapers and envelopes, a stamp and seal, flyers, a newspaper advertisement, a sign board, napkins, and last but not least, an album containing the ladies’ pictures.</w:t>
      </w:r>
      <w:r>
        <w:rPr>
          <w:color w:val="000000"/>
          <w:sz w:val="24"/>
          <w:szCs w:val="24"/>
        </w:rPr>
        <w:br/>
        <w:t xml:space="preserve">The brothel got the name Jarretiére Rouge, which means red garter.</w:t>
      </w:r>
    </w:p>
    <w:p>
      <w:pPr>
        <w:pBdr/>
        <w:spacing w:before="240" w:after="240" w:line="240" w:lineRule="auto"/>
        <w:ind w:left="0" w:right="0"/>
        <w:jc w:val="left"/>
      </w:pPr>
      <w:r>
        <w:rPr>
          <w:color w:val="000000"/>
          <w:sz w:val="24"/>
          <w:szCs w:val="24"/>
        </w:rPr>
        <w:drawing>
          <wp:inline distT="0" distB="0" distL="0" distR="0">
            <wp:extent cx="4320000" cy="2872800"/>
            <wp:docPr id="4702237" name="name150bd386042e13" descr="1768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81_1.jpg"/>
                    <pic:cNvPicPr/>
                  </pic:nvPicPr>
                  <pic:blipFill>
                    <a:blip r:embed="rId150bd386042dd6" cstate="print"/>
                    <a:stretch>
                      <a:fillRect/>
                    </a:stretch>
                  </pic:blipFill>
                  <pic:spPr>
                    <a:xfrm>
                      <a:off x="0" y="0"/>
                      <a:ext cx="4320000" cy="2872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90007">
    <w:multiLevelType w:val="hybridMultilevel"/>
    <w:lvl w:ilvl="0" w:tplc="29291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90007">
    <w:abstractNumId w:val="78790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842487" Type="http://schemas.openxmlformats.org/officeDocument/2006/relationships/numbering" Target="numbering.xml"/><Relationship Id="rId150bd386042dd6" Type="http://schemas.openxmlformats.org/officeDocument/2006/relationships/image" Target="media/imgrId150bd386042dd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