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TÍMEA</w:t>
            </w:r>
          </w:p>
          <w:p w:rsidR="00C275A3" w:rsidRDefault="00A96AEC" w:rsidP="00C275A3">
            <w:pPr>
              <w:pStyle w:val="Hallgatokepzes"/>
            </w:pPr>
            <w:r>
              <w:t>szociálpedagógia</w:t>
            </w:r>
            <w:r>
              <w:br/>
            </w:r>
            <w:r w:rsidR="00E77B23">
              <w:t>BA, 7.  félév</w:t>
            </w:r>
          </w:p>
          <w:p w:rsidR="00C265CE" w:rsidRPr="009E5FF1" w:rsidRDefault="00E77B23" w:rsidP="00C275A3">
            <w:pPr>
              <w:pStyle w:val="Hallgatokepzes"/>
              <w:rPr>
                <w:b/>
                <w:caps/>
              </w:rPr>
            </w:pPr>
            <w:r>
              <w:t>Nyugat-magyarországi Egyetem</w:t>
            </w:r>
            <w:r w:rsidR="00C275A3">
              <w:br/>
            </w:r>
            <w:r w:rsidR="00DB4822">
              <w:t>Benedek Elek 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Závoti Józsefné Ph.D</w:t>
            </w:r>
          </w:p>
          <w:p w:rsidR="00DB4822" w:rsidRDefault="00DB4822" w:rsidP="00E11062">
            <w:pPr>
              <w:pStyle w:val="Konzulensek"/>
            </w:pPr>
            <w:r w:rsidRPr="00DB4822">
              <w:t>egyetemi docens,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Elhárított kézfogás? Dilemmák a hospice ellátásban</w:t>
      </w:r>
    </w:p>
    <w:p w:rsidR="00D71DF5" w:rsidRDefault="00D71DF5" w:rsidP="00AD2602">
      <w:pPr>
        <w:jc w:val="both"/>
      </w:pPr>
    </w:p>
    <w:p>
      <w:pPr>
        <w:pBdr/>
        <w:spacing w:before="240" w:after="240" w:line="240" w:lineRule="auto"/>
        <w:ind w:left="0" w:right="0"/>
        <w:jc w:val="left"/>
      </w:pPr>
      <w:r>
        <w:rPr>
          <w:color w:val="000000"/>
          <w:sz w:val="24"/>
          <w:szCs w:val="24"/>
        </w:rPr>
        <w:t xml:space="preserve">Pályamunkámban a hospice ellátásban tapasztalható dilemmák, etikai konfliktusok és tévhitek kérdését járom körül. A szakirodalmi áttekintésben górcső alá veszem a legfontosabb külföldi és hazai szakemberek írásait, annak céljából, hogy minél több nézőpontból megismerhessék tisztelt Olvasóim e témát. Vajon miért félünk ennyire a haláltól? Miért nem akarunk tudomást venni róla, hogyan lett belőle társadalmi szintű tabu? Ez most érint bennünket egyáltalán? Vagy csak egy távlati probléma, ami mindig csak másokkal történik? Kitérek rá, hogy mi is az a hospice ellátás és milyen téves elképzelések élnek róla a köztudatban. Részletesen foglalkozom a kérdéssel, hogy egy súlyos betegség milyen sokrétűen érinti a beteget és a hozzátartozóit. Vizsgálom továbbá a másik oldalt is: nevezetesen, hogy milyen nehézségei adódnak a hospice-okban dolgozó szakembereknek és ezek a problémák hogyan hathatnak vissza az érintettekre.</w:t>
      </w:r>
    </w:p>
    <w:p>
      <w:pPr>
        <w:pBdr/>
        <w:spacing w:before="240" w:after="240" w:line="240" w:lineRule="auto"/>
        <w:ind w:left="0" w:right="0"/>
        <w:jc w:val="left"/>
      </w:pPr>
      <w:r>
        <w:rPr>
          <w:color w:val="000000"/>
          <w:sz w:val="24"/>
          <w:szCs w:val="24"/>
        </w:rPr>
        <w:br/>
        <w:t xml:space="preserve">Országos szintű primer kutatásomban végzős szociálpedagógus hallgatókat kerestem meg, online kérdőíves vizsgálat segítségével annak céljából, hogy felmérjem, körükben milyen mértékben lelhető fel a téma hárítása és a téves információk jelenléte a hospice ellátásról. Felmérésemben vizsgáltam, hogy akik korábban kapcsolatba kerültek a hospice filozófiával/ellátással vajon hatékonyabban birkóznak-e meg a halál kérdésével, mint azok, akiknek egyáltalán nincs ilyen irányú tapasztalatuk. A kérdőíves felmérésem eredményeinek további árnyalása szempontjából megkérdeztem három hospice ellátásban meglehetősen régóta tevékenykedő szakembert is. A kutatásom során arra a végső következtetésre jutottam, hogy még mindig nincs benne a hospice ellátás kellőképpen sem a köztudatban, sem pedig az oktatásban, pedig igény és szükség kétségtelenül lenne rá. Kutatásommal szeretnék rámutatni annak fontosságára, hogy a szociális professzióknak – így a szociálpedagógus szakmának is – nagyon fontos eleme kellene, legyen a hospice ellátás tárgyalása.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62989">
    <w:multiLevelType w:val="hybridMultilevel"/>
    <w:lvl w:ilvl="0" w:tplc="21211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62989">
    <w:abstractNumId w:val="95862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867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