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BUZGA  VIKTOR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 főmunkatárs,  MTA SZTAKI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Strausz György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Műveleti sorrendtervezés az autóipari lézerhegesztés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autóiparban alkalmazott hegesztési technológiák nagy átalakuláson mennek keresztül. A korábbi ellenállás ponthegesztés helyett egy új, gyorsabb, hatékonyabb módszer kezd terjedni, a távoli lézerhegesztés (Remote Laser Welding, RLW). A technológia lényege, hogy a munkadarabon megtalálható varratokat nagy távolságból, mintegy 80-100 cm-ről hegesztik, az anyagra lőtt lézersugár segítségével.</w:t>
      </w:r>
      <w:r>
        <w:rPr>
          <w:color w:val="000000"/>
          <w:sz w:val="24"/>
          <w:szCs w:val="24"/>
        </w:rPr>
        <w:br/>
        <w:t xml:space="preserve">Az új megoldás új problémákat vet fel, melyek közül kiemelkedik a varratok hegesztési sorrendjének és az adott elemet munkáló robot mozgási pályájának megadása. Egy olyan hatékony algoritmus elkészítése vált szükségessé, mely a technológia korlátok figyelembe vételével képes a robot ok számára megadni a mozgási pályájukat, illetve azt, hogy mely időpillanatban melyik varratokat hegesszék.</w:t>
      </w:r>
      <w:r>
        <w:rPr>
          <w:color w:val="000000"/>
          <w:sz w:val="24"/>
          <w:szCs w:val="24"/>
        </w:rPr>
        <w:br/>
        <w:t xml:space="preserve">Dolgozatom alapvető célja a technológia megismerésével szerzett tapasztalatok alapján egy algoritmus elkészítése és bemutatása, amely a kezdetben megadott információk alapján (geometriai elhelyezkedés, robot specifikáció) megadja a varratok egy közel optimális sorrendjét. A program segítségével a technológiát használók gyors és egyszerű módon tudják majd meghatározni a robotok mozgását.</w:t>
      </w:r>
      <w:r>
        <w:rPr>
          <w:color w:val="000000"/>
          <w:sz w:val="24"/>
          <w:szCs w:val="24"/>
        </w:rPr>
        <w:br/>
        <w:t xml:space="preserve">A program képes a bemeneti fájljaiban található információk alapján egy olyan matematikai modell felépítésére, amelyben az említett hegesztési sorrend és útvonal kiszámítható. A sorrendet egy általánosított utazó ügynök probléma (Travelling Salesman Problem, TSP) megoldása által kaptam. A feladat megoldásához lokális keresést alkalmazok.</w:t>
      </w:r>
      <w:r>
        <w:rPr>
          <w:color w:val="000000"/>
          <w:sz w:val="24"/>
          <w:szCs w:val="24"/>
        </w:rPr>
        <w:br/>
        <w:t xml:space="preserve">A kifejlesztett algoritmust több valós bemenettel széleskörű módon teszteltem. A tesztek sikeressége, az útvonal gyorsasága, valamint a program futásának sebessége egyaránt képessé teszi arra, hogy a technológia mélyebb ismeretének tükrében, ipari környezetben is eredményesen lehessen használni.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Irodalomjegyzék:</w:t>
      </w:r>
      <w:r>
        <w:rPr>
          <w:color w:val="000000"/>
          <w:sz w:val="24"/>
          <w:szCs w:val="24"/>
        </w:rPr>
        <w:br/>
        <w:t xml:space="preserve">[1]: Király Tamás, Szegő László:</w:t>
      </w:r>
      <w:r>
        <w:rPr>
          <w:color w:val="000000"/>
          <w:sz w:val="24"/>
          <w:szCs w:val="24"/>
        </w:rPr>
        <w:br/>
        <w:t xml:space="preserve">Online jegyzet az Egészértékű Programozás I. és II. tárgyhoz.</w:t>
      </w:r>
      <w:r>
        <w:rPr>
          <w:color w:val="000000"/>
          <w:sz w:val="24"/>
          <w:szCs w:val="24"/>
        </w:rPr>
        <w:br/>
        <w:t xml:space="preserve">ELTE, 2012.</w:t>
      </w:r>
      <w:r>
        <w:rPr>
          <w:color w:val="000000"/>
          <w:sz w:val="24"/>
          <w:szCs w:val="24"/>
        </w:rPr>
        <w:br/>
        <w:t xml:space="preserve">[2]: Hong-Seok Park, Hung-Won-Choi:</w:t>
      </w:r>
      <w:r>
        <w:rPr>
          <w:color w:val="000000"/>
          <w:sz w:val="24"/>
          <w:szCs w:val="24"/>
        </w:rPr>
        <w:br/>
        <w:t xml:space="preserve">Development of digital laser welding system for car side panels.</w:t>
      </w:r>
      <w:r>
        <w:rPr>
          <w:color w:val="000000"/>
          <w:sz w:val="24"/>
          <w:szCs w:val="24"/>
        </w:rPr>
        <w:br/>
        <w:t xml:space="preserve">University of Ulsan</w:t>
      </w:r>
      <w:r>
        <w:rPr>
          <w:color w:val="000000"/>
          <w:sz w:val="24"/>
          <w:szCs w:val="24"/>
        </w:rPr>
        <w:br/>
        <w:t xml:space="preserve">[3]: David S. Johnson, Lyle A. McGeoch:</w:t>
      </w:r>
      <w:r>
        <w:rPr>
          <w:color w:val="000000"/>
          <w:sz w:val="24"/>
          <w:szCs w:val="24"/>
        </w:rPr>
        <w:br/>
        <w:t xml:space="preserve">The Traveling Salesman Problem: A Case Study in Local Optimization.</w:t>
      </w:r>
      <w:r>
        <w:rPr>
          <w:color w:val="000000"/>
          <w:sz w:val="24"/>
          <w:szCs w:val="24"/>
        </w:rPr>
        <w:br/>
        <w:t xml:space="preserve">In: E. H. L. Aarts and J. K. Lenstra (editors): Local Search in Combinatorial Optimization, pp. 215-310, John Wiley and Sons, 1997.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77727">
    <w:multiLevelType w:val="hybridMultilevel"/>
    <w:lvl w:ilvl="0" w:tplc="90515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77727">
    <w:abstractNumId w:val="15777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774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