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HENRIETTA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Márton Mária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gazdasági társaságok alapításának menete. A cégbejegyzési eljárás hazai szabályozásának bemutatása részletes nemzetközi kitekintéssel és összehasonlító elemzéssel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gazdasági társaságok alapításának menetét gyakorlati szempontból mutatja be hazai és nemzetközi szinten. Elkészítése során a magyar szabályozás mellett leginkább angol és francia nyelvű források álltak rendelkezésre.</w:t>
      </w:r>
      <w:r>
        <w:rPr>
          <w:color w:val="000000"/>
          <w:sz w:val="24"/>
          <w:szCs w:val="24"/>
        </w:rPr>
        <w:br/>
        <w:t xml:space="preserve">A választott téma ismertetése három részre osztható.</w:t>
      </w:r>
      <w:r>
        <w:rPr>
          <w:color w:val="000000"/>
          <w:sz w:val="24"/>
          <w:szCs w:val="24"/>
        </w:rPr>
        <w:br/>
        <w:t xml:space="preserve">Az első rész a magyar cégbejegyzési eljárásra vonatkozó joganyag részletes elemzését tartalmazza, melyben kiemelt helyen szerepelnek az eljárást érintő, 2012-ben bevezetett törvénymódosítások bírói és ügyvédi oldalról szemlélt vizsgálata.</w:t>
      </w:r>
      <w:r>
        <w:rPr>
          <w:color w:val="000000"/>
          <w:sz w:val="24"/>
          <w:szCs w:val="24"/>
        </w:rPr>
        <w:br/>
        <w:t xml:space="preserve">E részt a nemzetközi kitekintés követi, mely 8 különböző ország (Svájc, Egyesült Királyság, Franciaország, Németország, Luxemburg, Amerikai Egyesült Államok, Új-Zéland, Djibouti) társaságalapítási eljárásra vonatkozó szabályozásának ismertetését foglalja magába. A hatályos rendelkezések bemutatása a Világbank és a különböző cégregiszterek adatai mellett az adott országban a nyilvántartásba vétellel kapcsolatos feladatokat ellátó szervek hivatalos oldalán közzétett információk alapján történik.</w:t>
      </w:r>
      <w:r>
        <w:rPr>
          <w:color w:val="000000"/>
          <w:sz w:val="24"/>
          <w:szCs w:val="24"/>
        </w:rPr>
        <w:br/>
        <w:t xml:space="preserve">A dolgozat végén kap helyet egy kiterjedt összehasonlító elemzés, melyben a nemzetközi kutatás eredményeinek, a hazai szabályozással való összevetése található, a magyar cégeljárás esetleges fejlődési útvonalainak kijelölésével.</w:t>
      </w:r>
      <w:r>
        <w:rPr>
          <w:color w:val="000000"/>
          <w:sz w:val="24"/>
          <w:szCs w:val="24"/>
        </w:rPr>
        <w:br/>
        <w:t xml:space="preserve">A téma feldolgozását és megértését szemléltető ábrák segítik.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92469">
    <w:multiLevelType w:val="hybridMultilevel"/>
    <w:lvl w:ilvl="0" w:tplc="33964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92469">
    <w:abstractNumId w:val="75292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195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