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ADRIENN KARSAI</w:t>
            </w:r>
          </w:p>
          <w:p w:rsidR="00C275A3" w:rsidRDefault="00A96AEC" w:rsidP="00C275A3">
            <w:pPr>
              <w:pStyle w:val="Hallgatokepzes"/>
            </w:pPr>
            <w:r>
              <w:t>European and international public administration</w:t>
            </w:r>
            <w:r>
              <w:br/>
            </w:r>
            <w:r w:rsidR="00E77B23">
              <w:t>MA, 1. semester</w:t>
            </w:r>
          </w:p>
          <w:p w:rsidR="00C265CE" w:rsidRPr="009E5FF1" w:rsidRDefault="00E77B23" w:rsidP="00C275A3">
            <w:pPr>
              <w:pStyle w:val="Hallgatokepzes"/>
              <w:rPr>
                <w:b/>
                <w:caps/>
              </w:rPr>
            </w:pPr>
            <w:r>
              <w:t>Pázmány Péter Catholic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Balázs Gerencsér Dr.</w:t>
            </w:r>
          </w:p>
          <w:p w:rsidR="00DB4822" w:rsidRDefault="00DB4822" w:rsidP="00E11062">
            <w:pPr>
              <w:pStyle w:val="Konzulensek"/>
            </w:pPr>
            <w:r w:rsidRPr="00DB4822">
              <w:t>reader,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the design in the development of the public-administration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role of the design in the development of the public-administration</w:t>
      </w:r>
    </w:p>
    <w:p>
      <w:pPr>
        <w:pBdr/>
        <w:spacing w:before="240" w:after="240" w:line="240" w:lineRule="auto"/>
        <w:ind w:left="0" w:right="0"/>
        <w:jc w:val="left"/>
      </w:pPr>
      <w:r>
        <w:rPr>
          <w:color w:val="000000"/>
          <w:sz w:val="24"/>
          <w:szCs w:val="24"/>
        </w:rPr>
        <w:t xml:space="preserve">In the different eras how they develop the public administration or did they think it necessary to develop? What are the main goals of the development and what kind of means are used to reach them? What is the reason of the importance of design of nowadays? Why are not enough to think in half or one year terms? How the annual budget and the long-term design relate to each other? Why does the long-term strategy-based design more efficient than the planning?</w:t>
      </w:r>
    </w:p>
    <w:p>
      <w:pPr>
        <w:pBdr/>
        <w:spacing w:before="240" w:after="240" w:line="240" w:lineRule="auto"/>
        <w:ind w:left="0" w:right="0"/>
        <w:jc w:val="left"/>
      </w:pPr>
      <w:r>
        <w:rPr>
          <w:color w:val="000000"/>
          <w:sz w:val="24"/>
          <w:szCs w:val="24"/>
        </w:rPr>
        <w:t xml:space="preserve">In the history the public administration always took an important part of the management of the state whether it was a democratic or autocratic state. In the different eras of the history it had to serves different goals that are why its development shows different directions and measures. But each regime of the history is similar in that somehow each one wanted to regulate the administrational function.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557093">
    <w:multiLevelType w:val="hybridMultilevel"/>
    <w:lvl w:ilvl="0" w:tplc="460796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557093">
    <w:abstractNumId w:val="7555709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27481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