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</w:t>
            </w:r>
          </w:p>
          <w:p w:rsidR="00C275A3" w:rsidRDefault="00A96AEC" w:rsidP="00C275A3">
            <w:pPr>
              <w:pStyle w:val="Hallgatokepzes"/>
            </w:pPr>
            <w:r>
              <w:t>Mechanical Engineering Modeling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Kálmán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Szerkezetek lökésszerű hidrodinamikai igénybevételének numerikus modellezése SPH-val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műszaki kutatásai között jelentős szerepet játszik az áramlások szilárd testekre gyakorolt hatásának (FSI: Fluid–Structure Interaction) modellezése. A folyadékok lökésszerű mozgásainak kvantitatív modellezése komoly számítási nehézségekbe ütközik, bár ezek megbízható ismerete nélkülözhetetlen a közeggel érintkező szerkezetek dinamikus igénybevételre történő méretezése szempontjából. Az ilyen problémák egyik őstípusa a gátszakadás modellezése: az áramlás, az energiaelnyelődés és a határoló szerkezeteket érő erőhatások részletes, kvantitatív modellezése. Hálófüggetlen módszerként az SPH (Smoothed Particle Hydrodynamics) módszer számos előnnyel rendelkezik a megszokott, véges térfogatok módszerén alapuló számításokkal szemben ezen jelenségek modellezésének terén.</w:t>
      </w:r>
      <w:r>
        <w:rPr>
          <w:color w:val="000000"/>
          <w:sz w:val="24"/>
          <w:szCs w:val="24"/>
        </w:rPr>
        <w:br/>
        <w:t xml:space="preserve">Az SPH módszer konkrét tervezési gyakorlatban történő elterjedésének egyik legsarkalatosabb akadálya a műszaki életben szokásos peremfeltételek kezelésének kidolgozatlansága, illetve nehézkessége. A dolgozatban felvázoljuk ennek egy új lehetőségét: a végeselem-módszerrel (FEM) modellezett, erősen deformálható szerkezetet az SPH-alapú áramlási modell peremfeltételeként. Az SPH számítások másik alapvető problémája az összenyomhatatlan közegek modellezésének nehézségei, melyek a módszer jellegéből adódóan nehezen orvosolhatók. A WCSPH (Weakly Compressible SPH) módszer segítségével a folyadék az összenyomhatatlanság irányába terelhető, azonban annak merevebb viselkedése miatt numerikusan stabil eredményeket csak jelentősen kisebb időlépés mellett kaphatunk. E probléma megelőzésére született a PCISPH (Predictive–Corrective SPH), melynek segítségével iteratív úton közel-összenyomhatatlan közeg áramlása valósítható meg — nagyobb időlépéssel —; ennek implementálása azonban lényegesen nehezebb feladat, erre vállalkoztam az itt bemutatásra kerülő munka keretében. A módszer alapötlete az, hogy gázegyenlet helyett a nyomást iteratív úton határozzuk meg oly módon, hogy a sűrűség kvázi egyenletes legyen a közeg belsejében.</w:t>
      </w:r>
      <w:r>
        <w:rPr>
          <w:color w:val="000000"/>
          <w:sz w:val="24"/>
          <w:szCs w:val="24"/>
        </w:rPr>
        <w:br/>
        <w:t xml:space="preserve">Az SPH-alapú áramlástani szimulációs programot Matlabban készítettem el a kétdimenziós gátszakadás-probléma számítására. A program hatékonyságának növelése érdekében a folyadékot modellező részecskék közötti hatások gyors kezelésére és a hatékony szomszédkeresésre törekedtem, amelyek a számításigény drasztikus csökkenését eredményezik.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86906">
    <w:multiLevelType w:val="hybridMultilevel"/>
    <w:lvl w:ilvl="0" w:tplc="42303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86906">
    <w:abstractNumId w:val="419869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630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