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KOLOSAI</w:t>
            </w:r>
          </w:p>
          <w:p w:rsidR="00C275A3" w:rsidRDefault="00A96AEC" w:rsidP="00C275A3">
            <w:pPr>
              <w:pStyle w:val="Hallgatokepzes"/>
            </w:pPr>
            <w:r>
              <w:t>Defence Administration</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Lajos Hülvely retired lieutenant-colonel</w:t>
            </w:r>
          </w:p>
          <w:p w:rsidR="00DB4822" w:rsidRDefault="00DB4822" w:rsidP="00E11062">
            <w:pPr>
              <w:pStyle w:val="Konzulensek"/>
            </w:pPr>
            <w:r w:rsidRPr="00DB4822">
              <w:t>university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Volunteer reserve system development presentation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reason of my choice of subject is the development of the Hungarian Defense Forces (HDF) Voluntary Army Reserve System which had high publicity in 2012. The younger and the older age-group are equally involved. It is a cornerstone for the HDF as it raises the number of army reserves. With the right approach we can draw in the hungarian youths and show them the army life. Show a way to voluntarily add value to the nations defence capability, to serve their country, while pursuing their civilian carrier. I must emphasise that without military force ther is no army.</w:t>
      </w:r>
    </w:p>
    <w:p>
      <w:pPr>
        <w:pBdr/>
        <w:spacing w:before="240" w:after="240" w:line="240" w:lineRule="auto"/>
        <w:ind w:left="0" w:right="0"/>
        <w:jc w:val="left"/>
      </w:pPr>
      <w:r>
        <w:rPr>
          <w:color w:val="000000"/>
          <w:sz w:val="24"/>
          <w:szCs w:val="24"/>
        </w:rPr>
        <w:t xml:space="preserve">„In recent times social and political changes left mark on todays serviceman in democratic societies. Despite these political and social changes, the general national security environment still requires a modern and professional standing army.”</w:t>
      </w:r>
    </w:p>
    <w:p>
      <w:pPr>
        <w:pBdr/>
        <w:spacing w:before="240" w:after="240" w:line="240" w:lineRule="auto"/>
        <w:ind w:left="0" w:right="0"/>
        <w:jc w:val="left"/>
      </w:pPr>
      <w:r>
        <w:rPr>
          <w:color w:val="000000"/>
          <w:sz w:val="24"/>
          <w:szCs w:val="24"/>
        </w:rPr>
        <w:t xml:space="preserve">Because of the social changes, internal problems get more emphasis, which with proper care and sufficient development can be over come. It is crutial to establish a system where the number of the defence force can be easily increased with skilled members in the event of an emergency or an extraordinary threat. It is important that such events get proper media coverage for it is essential that the government body related to the event have a good social reputation. In 1995 with the pondering over a professional military force came the idea of todays reserve system which grew stronger with the 1997 intetntio to accede to NATO. Although the first government step waited till 2000. The Voluntary Army Reserve System was based on the concept of the HDF General Staffs Military Council from 1999, which still lays down a guideline for its future development. The constant reduction of the time of compulsory military service (and the reduction of reserve service time as well) – 6 months for the first time – made it well founded to establish the Voluntary Army Reserve System as soon as possible.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27535">
    <w:multiLevelType w:val="hybridMultilevel"/>
    <w:lvl w:ilvl="0" w:tplc="58517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27535">
    <w:abstractNumId w:val="283275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2213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