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PALIK MÁTYÁS CSABA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László ny. okl. mk. 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légvédelmi vezetési rendszerek keleten és nyugaton, összehasonlító elemzés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haditechnika iránt érdeklődőknek ismeretes, hogy a Hidegháborúban, rendkívül nagy számú és igen fejlett fegyverrendszer lett rendszerbe állítva. Nem kivétel ez alól a légvédelem sem, mely a nagy katonai tömbökben külön haderőnemként volt jelen. A közismert vadászrepülőgépek, légvédelmi rakéták és lokátorok mellett, ezen fegyverekkel felszerelt alakulatok harcát vezető-irányító eszközök is léteztek. Az automatizáltág különböző fokán álló vezetési rendszerek nagyban elősegítették az eredményes légvédelmi harc megvívását.</w:t>
      </w:r>
      <w:r>
        <w:rPr>
          <w:color w:val="000000"/>
          <w:sz w:val="24"/>
          <w:szCs w:val="24"/>
        </w:rPr>
        <w:br/>
        <w:t xml:space="preserve">Dolgozatomban, a SZU és USA által rendszerbe állított, automatizált adattovábbító és vezetési rendszereket ismertetem, valamint harcászati szempontból összehasonlítom. Úgy gondolom, szükséges behatóbban foglalkozni, ezekkel a korábban szigorúan titkosnak számító haditechnikai eszközökkel. Hiszen sem a Hidegháború alatt, sem a következő években nem készült róluk részletes, nyílt hozzáférésű publikáció. Mindamellett, hogy ezek a technikák a feledés homályába merültek, fontos tudnunk, hogy felépítésük és alkalmazásuk elméleti alapjai a jelenleg használatos légvédelmi rendszerekben is megtalálhatóak. Munkám, a magyar nyelvű források hiánya miatt, javarészt angol és orosz szakirodalom feldolgozásával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01990">
    <w:multiLevelType w:val="hybridMultilevel"/>
    <w:lvl w:ilvl="0" w:tplc="52301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01990">
    <w:abstractNumId w:val="84001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083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