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ISTVÁN</w:t>
            </w:r>
          </w:p>
          <w:p w:rsidR="00C275A3" w:rsidRDefault="00A96AEC" w:rsidP="00C275A3">
            <w:pPr>
              <w:pStyle w:val="Hallgatokepzes"/>
            </w:pPr>
            <w:r>
              <w:t>gyógyszervegyész-mérnök</w:t>
            </w:r>
            <w:r>
              <w:br/>
            </w:r>
            <w:r w:rsidR="00E77B23">
              <w:t>MSc,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Marosi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Transzmissziós Raman spektrometria alkalmazása a gyógyszeriparban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gyógyszeripar minden területén kiemelt fontosságú a gyártott termékek minőségének ellenőrzése és folyamatos biztosítása. A formulálási folyamatok, illetve gyógyszerkészítmények gyártás közbeni minőségellenőrzése az analitika többi területéhez képest gyerekcipőben jár. Az utóbbi években egyre erősebben jelentkezik az igény a technológia és a termékek gyártás közbeni, illetve a gyártási lépcsőfokok közötti ellenőrzésre.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közeljövőben a rezgési spektrometriai módszerek elterjedése várható ezen a területen. Ezt a törekvést erősíti az is, hogy a gyógyszeriparban egyre nagyobb hangsúlyt kap a teljes folyamatszabályozás (angol nevén „Process Analytical Technology”, rövidítve: PAT) igénye. Ennek során a készítménygyártás minden lépését vizsgálat kíséri, és amely által a folyamat paraméterei és a termékek jellemzői minden eddiginél jobban kézben tarthatók. A dinamikusan fejlődő rezgési spektrometriai módszerek ilyen irányú alkalmazása az utóbbi években kezd egyre elterjedtebbé válni.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célkitűzés a spektrometriai módszerek fejlesztésének is lendületet adott. A készítménygyártás folyamán gyors, megbízható, roncsolásmentes módszerek szükségesek a készítmények jellemzőinek ellenőrzéséhez. A transzmissziós Raman spektrometria mint új vizsgálati módszer a fenti elvárásoknak megfelelően illeszthető be a gyártási folyamatokba. A technika megtartja a Raman spektrometria pozitív tulajdonságait (gyors, roncsolásmentes minőségi és mennyiségi elemzés, kis koncentrációjú szennyezők pontos kvantitatív becslése) és azon túlmenően a hagyományos visszaszórásos Raman spektrometriával ellentétben előnye a minta teljes térfogatának vizsgálata, az automatizálhatóság és számos készítménytechnológiai lépés nyomon követése.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transzmissziós Raman spektrometria alkalmazhatóságának felderítését a készítménygyártás különböző lépései során tűztem ki célul. Egy bevonási folyamat időbeli lefutását követtem a bevonó készülékből vett minták spektrometriai elemzésével. Az új módszer mennyiségi elemzésben történő felhasználását vizsgáltam meg egy hatóanyag két polimorf módosulatának különböző arányú keverékeinek mennyiségi elemzésével. Az értékelést a hagyományos módszereknél pontosabb elemzést lehetővé tévő többváltozós (kemometriai) módszerekkel valósítottam meg. A felhasznált kemometriai regressziós modelleket empirikusan és egy új, magyar fejlesztésű nemparaméteres statisztikai módszerrel is összehasonlítottam.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kemometria, mennyiségi elemzés, polimorfia, PAT, tabletta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714544">
    <w:multiLevelType w:val="hybridMultilevel"/>
    <w:lvl w:ilvl="0" w:tplc="355727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714544">
    <w:abstractNumId w:val="927145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48187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