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SCHANDL ANNA</w:t>
            </w:r>
          </w:p>
          <w:p w:rsidR="00C275A3" w:rsidRDefault="00A96AEC" w:rsidP="00C275A3">
            <w:pPr>
              <w:pStyle w:val="Hallgatokepzes"/>
            </w:pPr>
            <w:r>
              <w:t>Gazdálkodási és menedzsment alapszak</w:t>
            </w:r>
            <w:r>
              <w:br/>
            </w:r>
            <w:r w:rsidR="00E77B23">
              <w:t>BSc, 4. félév</w:t>
            </w:r>
          </w:p>
          <w:p w:rsidR="00C265CE" w:rsidRPr="009E5FF1" w:rsidRDefault="00E77B23" w:rsidP="00C275A3">
            <w:pPr>
              <w:pStyle w:val="Hallgatokepzes"/>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Laáb Ágnes</w:t>
            </w:r>
          </w:p>
          <w:p w:rsidR="00DB4822" w:rsidRDefault="00DB4822" w:rsidP="00E11062">
            <w:pPr>
              <w:pStyle w:val="Konzulensek"/>
            </w:pPr>
            <w:r w:rsidRPr="00DB4822">
              <w:t>egyetemi docens,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Kaizen - Változtatni jó! Mit hoztak a japán költséggazdálkodási módszerek?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Elkötelezetten hiszek abban, hogy Magyarországon is szerepet kaphatnak a gazdaság megújításában és a fellendülésben olyan sikeres módszerek, mint a Lean menedzsment, a Toyota módszer, vagy a Kaizen. Dolgozatomban arra keresem a választ, mi a közös ezekben az eszközökben, milyen kalkulációs lehetőségekkel járulnak hozzá a vezetői döntéshozatalhoz és ez értéktöbbletet ad-e a vállalat sikeres működéséhez. A japán vezetési gyakorlatok sikere egyszerű: helyesen alkalmazva működnek, sőt igen jól működnek. A Toyota módszer vagy az arra épülő Lean menedzsment teljes eszköztára úgy teremt összhangot az egyes folyamatok között, hogy előmozdítsa a legjobb minőség, a legalacsonyabb ár, a legrövidebb átfutási idő, a legmagasabb fokú biztonság és a kiváló munkamorál elérését. A módszerek többsége nemcsak eszköz, sokkal inkább egy filozófiát, gondolkodásmódot jelöl. Ám nem lennének ennyire eredményesek a tudatos vezetés érdekében működtetett értékmenedzselés nélkül. Az értékalapú vezetői számvitel japánok által alkalmazott lehetőségei közül három alkalmazását találtam különösen figyelemre méltónak; a célköltség-számítást, az értéktervezést és a kaizen-költségszámítást. A japán technikák kiteljesedéseként jött létre a Quality Function Deployment-Target Costing folyamat, amely összekapcsolja a már említett költséggazdálkodási rendszereket. Hogyan is néz ki a QFD-TC a gyakorlatban? A szemléltetéshez egy fiktív vállalaton keresztül levezetett saját esettanulmányi példát mutatok be; célom a volumennövekedés számszerűsítése, az eredmény kézzel foghatóvá tétele. A japánok sikeréhez a fentieken túl a kulturális sajátosságok is nagymértékben hozzájárulnak, amelyek figyelmen kívül hagyása meghiúsíthatja a sikeres adaptációt az eltérő kulturális gyökerekkel rendelkező gazdaságok esetében. Két interjúalanyom segítségével erre is igyekeztem biztató megoldást találni. Tapasztalataik alapján szeretnék képet adni arról, hogy Magyarországon milyen adaptálást célzó várakozások és konkrét lépések körvonalazódnak a modell kapcsán. A jövőre nézve fontosnak tartom, hogy különböző ellenőrző pontokat építsek be a folyamatba, így a részfolyamatok is mérhetővé válhatnak. Egyértelműen állíthatom, hogy az általam vizsgált rendszerek hatékonyak, működőképesek a világ bármely területén, de erejüket igazán csak ott tudják kifejteni, ahol gyökereznek. A folyamatokat érteni és megérteni kell, át kell venni a kultúra alapjait, el kell kezdeni számunkra idegen, „japán” szemmel látni és gondolkodni.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72436">
    <w:multiLevelType w:val="hybridMultilevel"/>
    <w:lvl w:ilvl="0" w:tplc="89957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72436">
    <w:abstractNumId w:val="578724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360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