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FRANCZVA TAMÁS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Horváthné Dr.Almássy Katalin</w:t>
            </w:r>
          </w:p>
          <w:p w:rsidR="00DB4822" w:rsidRDefault="00DB4822" w:rsidP="00E11062">
            <w:pPr>
              <w:pStyle w:val="Konzulensek"/>
            </w:pPr>
            <w:r w:rsidRPr="00DB4822">
              <w:t>ny.főiskolai tanár,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Mester Miklós</w:t>
            </w:r>
          </w:p>
          <w:p w:rsidR="00DB4822" w:rsidRDefault="00DB4822" w:rsidP="00E11062">
            <w:pPr>
              <w:pStyle w:val="Konzulensek"/>
            </w:pPr>
            <w:r w:rsidRPr="00DB4822">
              <w:t>cégvezető,  Mester Család Kkt.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Gluténmentes omlós keksz recepturájának kidolgozása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több az olyan ember, aki valamiféle élelmiszer komponensre allergiás. Az ilyen emberek csak a megfelelő táplálkozás betartása mellett élhetnek egészséges és teljes életet. Dolgozatomban egy új, gluténmentes omlós keksz receptúrájának kidolgozásáról írok. Egy új alapanyaggal próbálkoztam, a hajdinával, aminek magas vitamin és rosttartalma elősegíti az egészséges táplálkozást. A receptúra kifejlesztése után vizsgáltam a félkész- és késztermékeket. QTS25 állományvizsgáló műszerrel méréseket végeztem a félkész termékeken. Ezután eltarthatósági kísérlet alatt vizsgáltam a késztermékeket, amely során állomány- és mikrobiológiai méréseket végeztem. Emellett érzékszervi bírálói csoporttal minősíttettem a végterméket. Az eredmények alapján elmondható, hogy a termék megfelel a fogyasztói ízlésnek.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79101">
    <w:multiLevelType w:val="hybridMultilevel"/>
    <w:lvl w:ilvl="0" w:tplc="51102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79101">
    <w:abstractNumId w:val="775791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236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