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LEMMER BALÁZS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Hodúr Cecilia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Beszédes Sándor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Lignocellulóz tartalmú hulladékokból történő bioetanol előállítás intenzifikálása termikus előkezelésekkel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és élelmiszeripari hulladékokból történő etanolgyártás előnyei közé sorolható azok nagy mennyisége és alacsony ára. A cellulóz enzimes hidrolízis hatékonyságának növelésére különböző előkezelések ismeretesek. Ezek közül az utóbbi években a mikrohullámú előkezelésekkel egyre többet foglalkoznak.</w:t>
      </w:r>
      <w:r>
        <w:rPr>
          <w:color w:val="000000"/>
          <w:sz w:val="24"/>
          <w:szCs w:val="24"/>
        </w:rPr>
        <w:br/>
        <w:t xml:space="preserve">Célom a szakirodalomban eddig nem vizsgált alapanyag, a kilúgozott cukorrépaszelet, celluláz és béta-glükozidáz enzimekkel végzett cukrosítás hatásfokának növelése volt mikrohullámú előkezelés alkalmazásával. Célom volt a hagyományos hőkezelés, a savas és lúgos előkezelés, valamint a mikrohullámú kezelés hatékonyságának összehasonlító vizsgálata hagyományos hidrolízist követő fermentációs (SHF)-, és szimultán cukrosítás és fermentációs (SSF) eljárások alkalmazása során. A mikrohullámú előkezeléseket laboratóriumi berendezésben végeztem, a kezelési teljesítményszintet és időt, valamint a kezelt szuszpenziók pH-ját változtatva. A hidrolízis hatásfokát a keletkező glükóz koncentrációjának fotometriás mérésével határoztam meg, az etanol kihozatalt desztillációt követően törésmutató alapján mértem.</w:t>
      </w:r>
      <w:r>
        <w:rPr>
          <w:color w:val="000000"/>
          <w:sz w:val="24"/>
          <w:szCs w:val="24"/>
        </w:rPr>
        <w:br/>
        <w:t xml:space="preserve">Eredményeim alapján megállapítható, hogy a mikrohullámú előkezelés magasabb cukorkihozatalt eredményezett, mint a hagyományos hőközlés. Az enzimes hidrolízis hatásfokát tekintve megállapítottam, hogy azonos besugárzott energia esetén a magasabb fajlagos mikrohullámú teljesítmény kedvezőbb volt, továbbá az alapanyag előzetes aprításának mértéke a kevésbé volt meghatározó. A fajlagos glükózkitermelési mutatók javulása mellett a mikrohullámú előkezelések a hidrolízis időszükségletének csökkenését is okozták.</w:t>
      </w:r>
      <w:r>
        <w:rPr>
          <w:color w:val="000000"/>
          <w:sz w:val="24"/>
          <w:szCs w:val="24"/>
        </w:rPr>
        <w:br/>
        <w:t xml:space="preserve">Eredményeim alapján az SSF módszer eredményesebbnek bizonyult, ennek oka, hogy a jelenlévő élesztőgombák a képződő cukrot egyből erjesztik, így a termék-gátlás kisebb mértékű lesz. A mérési eredményeim alapján a mikrohullámú előkezelés, elsősorban ennek lúgos előkezeléssel történő kombinációja nagyobb mértékű cellulózbontást eredményezett, mint a hagyományos hőközlés. Az etanol fermentáció szempontjából legjobb eredményeket hozó előkezelési paraméterek nem azonosak a maximális cellulóz degradációt okozó paraméterekkel, mivel a túl magas besugárzott energia feltehetőleg már olyan vegyületek képződésével jár, amelyek jelenléte az enzimes folyamat szempontjából nem, de az élesztővel végzett etanol fermentációra nézve káros, a hatásfokot rontó, és a folyamat sebességét lassító tulajdonságokkal rendelkeznek.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64654">
    <w:multiLevelType w:val="hybridMultilevel"/>
    <w:lvl w:ilvl="0" w:tplc="76586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64654">
    <w:abstractNumId w:val="61664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143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