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NAGY</w:t>
            </w:r>
          </w:p>
          <w:p w:rsidR="00C275A3" w:rsidRDefault="00A96AEC" w:rsidP="00C275A3">
            <w:pPr>
              <w:pStyle w:val="Hallgatokepzes"/>
            </w:pPr>
            <w:r>
              <w:t>Software Information Technologist</w:t>
            </w:r>
            <w:r>
              <w:br/>
            </w:r>
            <w:r w:rsidR="00E77B23">
              <w:t>BSc, 5.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Roland Kunkli</w:t>
            </w:r>
          </w:p>
          <w:p w:rsidR="00DB4822" w:rsidRDefault="00DB4822" w:rsidP="00E11062">
            <w:pPr>
              <w:pStyle w:val="Konzulensek"/>
            </w:pPr>
            <w:r w:rsidRPr="00DB4822">
              <w:t>professor’s assistant, DE IK</w:t>
            </w:r>
          </w:p>
        </w:tc>
      </w:tr>
      <w:tr w:rsidR="00DB4822" w:rsidTr="00DB4822">
        <w:tc>
          <w:tcPr>
            <w:tcW w:w="9854" w:type="dxa"/>
          </w:tcPr>
          <w:p w:rsidR="00DB4822" w:rsidRPr="00DB4822" w:rsidRDefault="00DB4822" w:rsidP="004D7940">
            <w:pPr>
              <w:pStyle w:val="Konzulensek"/>
            </w:pPr>
            <w:r w:rsidRPr="00DB4822">
              <w:t>Dr. Miklós Hoffmann</w:t>
            </w:r>
          </w:p>
          <w:p w:rsidR="00DB4822" w:rsidRDefault="00DB4822" w:rsidP="00E11062">
            <w:pPr>
              <w:pStyle w:val="Konzulensek"/>
            </w:pPr>
            <w:r w:rsidRPr="00DB4822">
              <w:t>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Method for optimization of camera movement path based on isoptic curves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You can examine smaller objects in your hand. But in case of larger things you may need to step back to the whole object must be in your field of vision. If you want to take a picture, it is also important to move as far away from that the whole object must be in the picture, or move closer to fill in that. In computer displaying it is mean that the object must fit on the screen. It is a general problem, for example when you want to use modeling software, the object that you want to edit from another point of view is out of the screen, and some parts are not shown. The purpose is to find a general method or algorithm that helps to locate a good position for the camera.</w:t>
      </w:r>
    </w:p>
    <w:p>
      <w:pPr>
        <w:pBdr/>
        <w:spacing w:before="240" w:after="240" w:line="240" w:lineRule="auto"/>
        <w:ind w:left="0" w:right="0"/>
        <w:jc w:val="left"/>
      </w:pPr>
      <w:r>
        <w:rPr>
          <w:color w:val="000000"/>
          <w:sz w:val="24"/>
          <w:szCs w:val="24"/>
        </w:rPr>
        <w:t xml:space="preserve">In computer modeling the Bézier and B-spline curves and surfaces are standards, the most used types. Therefore the methods that we want to show are deal with these. The isoptic curve is defined in two dimensions for any curves which involving lines with a given angle are intersect each other at a certain point of the isoptic curve. In three dimensions the points of an isoptic curve may be the wanted positions of the camera. So from these points we can watch the object respect to the given viewing angle. The found algorithm produces a three-dimensional isoptic curve in a special case.</w:t>
      </w:r>
    </w:p>
    <w:p>
      <w:pPr>
        <w:pBdr/>
        <w:spacing w:before="240" w:after="240" w:line="240" w:lineRule="auto"/>
        <w:ind w:left="0" w:right="0"/>
        <w:jc w:val="left"/>
      </w:pPr>
      <w:r>
        <w:rPr>
          <w:color w:val="000000"/>
          <w:sz w:val="24"/>
          <w:szCs w:val="24"/>
        </w:rPr>
        <w:t xml:space="preserve">The generalization of the method makes opportunity to produce more isoptic curves in more complex cases.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516444">
    <w:multiLevelType w:val="hybridMultilevel"/>
    <w:lvl w:ilvl="0" w:tplc="10875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516444">
    <w:abstractNumId w:val="635164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83273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