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MAGYARKUTI</w:t>
            </w:r>
          </w:p>
          <w:p w:rsidR="00C275A3" w:rsidRDefault="00A96AEC" w:rsidP="00C275A3">
            <w:pPr>
              <w:pStyle w:val="Hallgatokepzes"/>
            </w:pPr>
            <w:r>
              <w:t>Physicist</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Halbritter</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scanning probe microscope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Scanning probe microscopy (SPM) techniques are basic research tools in the field of nanophysics. The principle of these measurements is that the surface of the sample can be scanned with a small probe that is capable of locally measuring a physical quantity. This way a map can be created of the investigated quantity on the sample. The most often used SPM techniques are the STM (Scanning Tunneling Microscope) and the AFM (Atomic Force Microscope).</w:t>
      </w:r>
      <w:r>
        <w:rPr>
          <w:color w:val="000000"/>
          <w:sz w:val="24"/>
          <w:szCs w:val="24"/>
        </w:rPr>
        <w:br/>
        <w:t xml:space="preserve">During my work, I participate in the development of a low temperature scanning probe microscope, which can be used in both STM and AFM mode. This device will be capable of mapping complex nanostructures in AFM mode and after the fields of interest have been found, it can perform local conductance measurements in STM mode.</w:t>
      </w:r>
      <w:r>
        <w:rPr>
          <w:color w:val="000000"/>
          <w:sz w:val="24"/>
          <w:szCs w:val="24"/>
        </w:rPr>
        <w:br/>
        <w:t xml:space="preserve">The sensor of the combined STM-AFM device is a quartz tuning fork, with a tip fixed on one prong of the tuning fork. In STM mode, a voltage is applied between the sample and the tip, and the sample’s surface is being scanned, while keeping the measured tunneling current constant by moving the tip in a perpendicular direction to the surface. In AFM mode, the quartz tuning fork is excited at its resonant frequency. Due to the forces acting between the sample and the tip, a shift appears in the resonant frequency. The surface is being scanned, while keeping the frequency shift constant.</w:t>
      </w:r>
      <w:r>
        <w:rPr>
          <w:color w:val="000000"/>
          <w:sz w:val="24"/>
          <w:szCs w:val="24"/>
        </w:rPr>
        <w:br/>
        <w:t xml:space="preserve">During my work, as a first step, I built a prototype scanning tunneling microscope, which works at room temperature. I designed and assembled the sample holder, I built a vibration isolation system and a vacuum chamber. To control the measurement system, I use GXSM, an open source SPM controller software. I performed successful test measurements in STM mode with a gold sample, the achieved resolution is suitable for the measurement of complex nanostructures we would like to investigate.</w:t>
      </w:r>
      <w:r>
        <w:rPr>
          <w:color w:val="000000"/>
          <w:sz w:val="24"/>
          <w:szCs w:val="24"/>
        </w:rPr>
        <w:br/>
        <w:t xml:space="preserve">I started the development of the AFM mode as well: I used quartz tuning forks to prepare sensors. In the future, we will build a device for low temperature operation, with the use of the experiences we have gathered during the development and testing of the room temperature prototype device.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43071">
    <w:multiLevelType w:val="hybridMultilevel"/>
    <w:lvl w:ilvl="0" w:tplc="41066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43071">
    <w:abstractNumId w:val="65943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54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