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KOHLRUSZ GÁBOR</w:t>
            </w:r>
          </w:p>
          <w:p w:rsidR="00C275A3" w:rsidRDefault="00A96AEC" w:rsidP="00C275A3">
            <w:pPr>
              <w:pStyle w:val="Hallgatokepzes"/>
            </w:pPr>
            <w:r>
              <w:t>Mechatronikai mérnöki mesterszak</w:t>
            </w:r>
            <w:r>
              <w:br/>
            </w:r>
            <w:r w:rsidR="00E77B23">
              <w:t>MSc, 2. félév</w:t>
            </w:r>
          </w:p>
          <w:p w:rsidR="00C265CE" w:rsidRPr="009E5FF1" w:rsidRDefault="00E77B23" w:rsidP="00C275A3">
            <w:pPr>
              <w:pStyle w:val="Hallgatokepzes"/>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SZALAY ISTVÁN</w:t>
            </w:r>
          </w:p>
          <w:p w:rsidR="00DB4822" w:rsidRDefault="00C275A3" w:rsidP="004D7940">
            <w:pPr>
              <w:pStyle w:val="Hallgatokepzes"/>
            </w:pPr>
            <w:r>
              <w:t>Mechatronikai mérnöki mesterszak</w:t>
            </w:r>
            <w:r w:rsidR="00A96AEC">
              <w:br/>
              <w:t>MSc, 4.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Fodor Dénes</w:t>
            </w:r>
          </w:p>
          <w:p w:rsidR="00DB4822" w:rsidRDefault="00DB4822" w:rsidP="00E11062">
            <w:pPr>
              <w:pStyle w:val="Konzulensek"/>
            </w:pPr>
            <w:r w:rsidRPr="00DB4822">
              <w:t>egyetemi docens,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Telítődési jelenség mérése és modellezése légmagos tekercselésű állandó mágneses szinkron motor érzékelő nélküli pozíció meghatározásához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Telítődési jelenség mérése és modellezése légmagos tekercselésű állandó mágneses szinkron motor érzékelő nélküli pozíció meghatározásához</w:t>
      </w:r>
    </w:p>
    <w:p>
      <w:pPr>
        <w:pBdr/>
        <w:spacing w:before="240" w:after="240" w:line="240" w:lineRule="auto"/>
        <w:ind w:left="0" w:right="0"/>
        <w:jc w:val="left"/>
      </w:pPr>
      <w:r>
        <w:rPr>
          <w:color w:val="000000"/>
          <w:sz w:val="24"/>
          <w:szCs w:val="24"/>
        </w:rPr>
        <w:t xml:space="preserve">Készítették: Kohlrusz Gábor, Szalay István</w:t>
      </w:r>
      <w:r>
        <w:rPr>
          <w:color w:val="000000"/>
          <w:sz w:val="24"/>
          <w:szCs w:val="24"/>
        </w:rPr>
        <w:br/>
        <w:t xml:space="preserve">Mérnöki Kar, Gépészmérnöki Intézet, Alkalmazott Gépészet Intézeti Tanszék</w:t>
      </w:r>
    </w:p>
    <w:p>
      <w:pPr>
        <w:pBdr/>
        <w:spacing w:before="240" w:after="240" w:line="240" w:lineRule="auto"/>
        <w:ind w:left="0" w:right="0"/>
        <w:jc w:val="left"/>
      </w:pPr>
      <w:r>
        <w:rPr>
          <w:color w:val="000000"/>
          <w:sz w:val="24"/>
          <w:szCs w:val="24"/>
        </w:rPr>
        <w:t xml:space="preserve">Témavezető: Dr. Fodor Dénes</w:t>
      </w: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A szinkron motoros hajtások hatékony és biztonságos működtetése megköveteli a megfelelő kommutáció biztosítását, amelyhez szükséges mind a kezdeti, mind a forgás közbeni pillanatnyi pozíció ismerete. A hagyományos megoldásokban a pozíció visszacsatolása precíziós érzékelők alkalmazásával történik. A pozícióérzékelők jelentősen megnövelik a gyártási költségeket, a kisebb motoroknál méretbeli problémákat okoznak, járulékos áramköröket igényelnek, és növelik a hibalehetőségek számát. A felsorolt hátrányok miatt megindult a szenzorok kiváltását célzó, érzékelő nélküli technikák kutatása. A tudományos szakirodalom által tárgyalt módszerek működése csak adott típusú motorokon és csak nagyobb fordulatszámokon megbízható, azonban a rántásmentes, biztonságos indítás megvalósításához elengedhetetlen a forgórész pozíciójának ismerete álló helyzetben is.</w:t>
      </w:r>
    </w:p>
    <w:p>
      <w:pPr>
        <w:pBdr/>
        <w:spacing w:before="240" w:after="240" w:line="240" w:lineRule="auto"/>
        <w:ind w:left="0" w:right="0"/>
        <w:jc w:val="left"/>
      </w:pPr>
      <w:r>
        <w:rPr>
          <w:color w:val="000000"/>
          <w:sz w:val="24"/>
          <w:szCs w:val="24"/>
        </w:rPr>
        <w:t xml:space="preserve">Az álló helyzetben történő pozíció meghatározás megvalósításának első lépése az álló motorban zajló jelenségek tanulmányozása volt, amelyek közül a nagyfrekvenciás jel befecskendezést alkalmazó mérések során a telítődés hatása bizonyult a legjelentősebbnek. A dolgozat célja az álló helyzetben tapasztalt jelenségek leírása, és az ezeket magába foglaló motor modell kidolgozása. A modell által leírt jelenségek alapján a vizsgált légmagos tekercselésű, felületszerelt mágneses forgórészű motortípus pozíciója álló helyzetben hagyományos érzékelők nélkül meghatározható. A modell emellett lehetőséget ad a már létező érzékelő nélküli módszerek alkalmazhatóságának szimulációs vizsgálatára, és végső soron az érzékelő nélküli szabályozás megvalósítására.</w:t>
      </w:r>
    </w:p>
    <w:p>
      <w:pPr>
        <w:pBdr/>
        <w:spacing w:before="240" w:after="240" w:line="240" w:lineRule="auto"/>
        <w:ind w:left="0" w:right="0"/>
        <w:jc w:val="left"/>
      </w:pPr>
      <w:r>
        <w:rPr>
          <w:color w:val="000000"/>
          <w:sz w:val="24"/>
          <w:szCs w:val="24"/>
        </w:rPr>
        <w:t xml:space="preserve">A dolgozat keretein belül kidolgozásra került egy olyan motor modell, amely az álló helyzetben történő érzékelő nélküli pozíció meghatározás számára kellő részletességgel leírja az állandó mágnes okozta telítődés mért villamos jellemzőkre gyakorolt – hagyományos megközelítésben elhanyagolt – irányfüggő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13124">
    <w:multiLevelType w:val="hybridMultilevel"/>
    <w:lvl w:ilvl="0" w:tplc="86066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13124">
    <w:abstractNumId w:val="16313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443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