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REBEKA PÓTH</w:t>
            </w:r>
          </w:p>
          <w:p w:rsidR="00C275A3" w:rsidRDefault="00A96AEC" w:rsidP="00C275A3">
            <w:pPr>
              <w:pStyle w:val="Hallgatokepzes"/>
            </w:pPr>
            <w:r>
              <w:t>Graphic Design</w:t>
            </w:r>
            <w:r>
              <w:br/>
            </w:r>
            <w:r w:rsidR="00E77B23">
              <w:t>BA, 5. semester</w:t>
            </w:r>
          </w:p>
          <w:p w:rsidR="00C265CE" w:rsidRPr="009E5FF1" w:rsidRDefault="00E77B23" w:rsidP="00C275A3">
            <w:pPr>
              <w:pStyle w:val="Hallgatokepzes"/>
              <w:rPr>
                <w:b/>
                <w:caps/>
              </w:rPr>
            </w:pPr>
            <w:r>
              <w:t>University of West Hungary</w:t>
            </w:r>
            <w:r w:rsidR="00C275A3">
              <w:br/>
            </w:r>
            <w:r w:rsidR="00DB4822">
              <w:t>Faculty of Wood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Orosz</w:t>
            </w:r>
          </w:p>
          <w:p w:rsidR="00DB4822" w:rsidRDefault="00DB4822" w:rsidP="00E11062">
            <w:pPr>
              <w:pStyle w:val="Konzulensek"/>
            </w:pPr>
            <w:r w:rsidRPr="00DB4822">
              <w:t>DLA, NYME FMK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colours of Porto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Colours of Porto is a sort of result of my Erasmus-semester in Porto, Portugal. It is kind of book, a small one, that I actually intended as a little present for my friends I knew there, for the memory of time we spent together. I wrote it in English so all of them would understand.</w:t>
      </w:r>
      <w:r>
        <w:rPr>
          <w:color w:val="000000"/>
          <w:sz w:val="24"/>
          <w:szCs w:val="24"/>
        </w:rPr>
        <w:br/>
        <w:t xml:space="preserve">My aim was to create a book, through which I can show the city the way I saw it. It is a surrealistic, vivid, sprawling but lovely chaos...</w:t>
      </w:r>
      <w:r>
        <w:rPr>
          <w:color w:val="000000"/>
          <w:sz w:val="24"/>
          <w:szCs w:val="24"/>
        </w:rPr>
        <w:br/>
        <w:t xml:space="preserve">As I see, nowadays there are a plenty of touristic books that are usually smattering of the foreign countries and the habits of the local people, and also saying unrealistic stereotypes about them, since the author of the book has even never been in the actual place.</w:t>
      </w:r>
      <w:r>
        <w:rPr>
          <w:color w:val="000000"/>
          <w:sz w:val="24"/>
          <w:szCs w:val="24"/>
        </w:rPr>
        <w:br/>
        <w:t xml:space="preserve">For me, being in Porto for five months was the opportunity to discover all those little details of the city that are not obvious for tourists. I wrote stories picking up some of these details from the diary-blog, that I had written there during my Erasmus-semester.</w:t>
      </w:r>
      <w:r>
        <w:rPr>
          <w:color w:val="000000"/>
          <w:sz w:val="24"/>
          <w:szCs w:val="24"/>
        </w:rPr>
        <w:br/>
        <w:t xml:space="preserve">The illustrations of the book are made by paper-cut, but sometimes I mixed it with other materials, and it’s like a sort of reflexion for the stories in terms of the patterns,( like a huge caleidoscope) that are, referring to the old, traditional portugese tiles, called: azulejo. Each story has a different kind of pattern, like those I have seen on the walls of the buildings everywhere in Porto and that was such a memorable thing from the beginning...</w:t>
      </w:r>
      <w:r>
        <w:rPr>
          <w:color w:val="000000"/>
          <w:sz w:val="24"/>
          <w:szCs w:val="24"/>
        </w:rPr>
        <w:br/>
        <w:t xml:space="preserve">I hope that those who are browsing this book will take a fancy to go and see this extraordinary city sometime.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684570">
    <w:multiLevelType w:val="hybridMultilevel"/>
    <w:lvl w:ilvl="0" w:tplc="915791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684570">
    <w:abstractNumId w:val="96684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60227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