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NAGY</w:t>
            </w:r>
          </w:p>
          <w:p w:rsidR="00C275A3" w:rsidRDefault="00A96AEC" w:rsidP="00C275A3">
            <w:pPr>
              <w:pStyle w:val="Hallgatokepzes"/>
            </w:pPr>
            <w:r>
              <w:t>Architectural Art</w:t>
            </w:r>
            <w:r>
              <w:br/>
            </w:r>
            <w:r w:rsidR="00E77B23">
              <w:t>MA, 3.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E. Soltra</w:t>
            </w:r>
          </w:p>
          <w:p w:rsidR="00DB4822" w:rsidRDefault="00DB4822" w:rsidP="00E11062">
            <w:pPr>
              <w:pStyle w:val="Konzulensek"/>
            </w:pPr>
            <w:r w:rsidRPr="00DB4822">
              <w:t>associate professor,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Town Splinters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Coins of economy are serving mankind since antiquty. Their manufactuers always visualise their attributes and important acts on them. This way became numismatics a branch of history. The genre of portrait medals or commemorative coins came into fashion during the early renesance. I would like to emphasize Matteo de' Pasti's work on Tempio Malatestiano in Rimini. He made a finished illustration of the unaccomplished facade on the medal, therefor it is an architectural documentation.</w:t>
      </w:r>
    </w:p>
    <w:p>
      <w:pPr>
        <w:pBdr/>
        <w:spacing w:before="240" w:after="240" w:line="240" w:lineRule="auto"/>
        <w:ind w:left="0" w:right="0"/>
        <w:jc w:val="left"/>
      </w:pPr>
      <w:r>
        <w:rPr>
          <w:color w:val="000000"/>
          <w:sz w:val="24"/>
          <w:szCs w:val="24"/>
        </w:rPr>
        <w:t xml:space="preserve">Medals are time capsules. They made of sturdy materials like bronze or noble metals and they transmit concentrated informations like labirinth motive of Knossos. We can regard them as the epigram of sculptury.</w:t>
      </w:r>
      <w:r>
        <w:rPr>
          <w:color w:val="000000"/>
          <w:sz w:val="24"/>
          <w:szCs w:val="24"/>
        </w:rPr>
        <w:br/>
        <w:t xml:space="preserve">My goal is to observe and document an architectural program by makeing medals. Old town of Sopron is a grown urban fabric but after torough observation the buildigs are related to each other in an artistic way. It means that</w:t>
      </w:r>
      <w:r>
        <w:rPr>
          <w:color w:val="000000"/>
          <w:sz w:val="24"/>
          <w:szCs w:val="24"/>
        </w:rPr>
        <w:br/>
        <w:t xml:space="preserve">there was a collaboration between master builders who lived in different times. This delicate harmony was broken in he 19th century but it is still readable and sometimes they looked back to it , for instance the 108th number of Várkerület where you find the broken lined facade and the alley-way as a motive of a 20th century house.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51159">
    <w:multiLevelType w:val="hybridMultilevel"/>
    <w:lvl w:ilvl="0" w:tplc="36147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51159">
    <w:abstractNumId w:val="342511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59696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