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KATA RUMI</w:t>
            </w:r>
          </w:p>
          <w:p w:rsidR="00C275A3" w:rsidRDefault="00A96AEC" w:rsidP="00C275A3">
            <w:pPr>
              <w:pStyle w:val="Hallgatokepzes"/>
            </w:pPr>
            <w:r>
              <w:t>fine arts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Kopasz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Experiments with image scanner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Recently I'm very interested of scanning things.</w:t>
      </w:r>
      <w:r>
        <w:rPr>
          <w:color w:val="000000"/>
          <w:sz w:val="24"/>
          <w:szCs w:val="24"/>
        </w:rPr>
        <w:br/>
        <w:t xml:space="preserve">In the past months I've taken hundreds of pictures of many things with a high resolution scanner. These scanned objects were very different from crops and foods to smaller toys.</w:t>
      </w:r>
      <w:r>
        <w:rPr>
          <w:color w:val="000000"/>
          <w:sz w:val="24"/>
          <w:szCs w:val="24"/>
        </w:rPr>
        <w:br/>
        <w:t xml:space="preserve">I also did portraits with it -but maybe in a less conventional way- by standing position.</w:t>
      </w:r>
      <w:r>
        <w:rPr>
          <w:color w:val="000000"/>
          <w:sz w:val="24"/>
          <w:szCs w:val="24"/>
        </w:rPr>
        <w:br/>
        <w:t xml:space="preserve">I find it so interesting that the pictures made this way are blurry and extremely sharp at the same time with mostly raw edges.</w:t>
      </w:r>
      <w:r>
        <w:rPr>
          <w:color w:val="000000"/>
          <w:sz w:val="24"/>
          <w:szCs w:val="24"/>
        </w:rPr>
        <w:br/>
        <w:t xml:space="preserve">I did a lot of still lifes, and portaits from which I've choose three to compose a triptych.</w:t>
      </w:r>
      <w:r>
        <w:rPr>
          <w:color w:val="000000"/>
          <w:sz w:val="24"/>
          <w:szCs w:val="24"/>
        </w:rPr>
        <w:br/>
        <w:t xml:space="preserve">The middle panel's main object is a fried egg while the two flanking panels are self-portraits.</w:t>
      </w:r>
      <w:r>
        <w:rPr>
          <w:color w:val="000000"/>
          <w:sz w:val="24"/>
          <w:szCs w:val="24"/>
        </w:rPr>
        <w:br/>
        <w:t xml:space="preserve">This triptych for me it's quite mystic, maybe because of the lots of grays or the striped- surface of it which appeared because of the lower resolution of the scanner.</w:t>
      </w:r>
      <w:r>
        <w:rPr>
          <w:color w:val="000000"/>
          <w:sz w:val="24"/>
          <w:szCs w:val="24"/>
        </w:rPr>
        <w:br/>
        <w:t xml:space="preserve">I choosed the title RAW because none of these pictures are manipulated digitally.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44022">
    <w:multiLevelType w:val="hybridMultilevel"/>
    <w:lvl w:ilvl="0" w:tplc="20646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44022">
    <w:abstractNumId w:val="46944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135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