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DORINA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Molnár László József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Grafikai kísérlet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Cím: Grafikai Kísérlet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Szerző: Molnár Dorina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Technika: rézkarc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Méret: 60x76 cm</w:t>
      </w:r>
    </w:p>
    <w:p>
      <w:pPr>
        <w:pBdr/>
        <w:spacing w:before="240" w:after="240" w:line="240" w:lineRule="auto"/>
        <w:ind w:left="0" w:right="0"/>
        <w:jc w:val="left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br/>
        <w:t xml:space="preserve">Munkám során kihasználva a textil adta lehetőségeket, kísérletet tettem egy más, darabolt, részleteket előtérbe helyező ábrázolásmódra, amely ez által szélesebb perspektívát nyitott a kép értelmezése szempontjából.</w:t>
      </w:r>
      <w:r>
        <w:rPr>
          <w:color w:val="000000"/>
          <w:sz w:val="24"/>
          <w:szCs w:val="24"/>
        </w:rPr>
        <w:br/>
        <w:t xml:space="preserve">Egyrészt az eredeti grafikai dúcon szereplő kép jelentőségét vesztette a töredezés által, mivel tárgyává vált a darabolódásnak, a korábbi egész már nem rakható össze belőle. Másrészt ezzel áthelyeződött a hangsúly az egész fontosságát kétségbevonó részletekre, amelyek így nagyobb szerephez jutnak, figyelmesebben tekinthetők, hiszen már nem csupán a részei valaminek, sokkal inkább önálló kisebb egységekként léteznek.</w:t>
      </w:r>
      <w:r>
        <w:rPr>
          <w:color w:val="000000"/>
          <w:sz w:val="24"/>
          <w:szCs w:val="24"/>
        </w:rPr>
        <w:br/>
        <w:t xml:space="preserve">A keret az egyetlen, ami egybe fogja ezeket a részleteket, amelyek ugyan nem teljesen különállóak egymástól, a kapcsolat megvan köztük, de szoros összetartozásról már nem beszélhetünk. A keret is ugyanazokat a vonásokat viseli, mint a benne található képek: a felület repedezett festékrétege csatlakozik ehhez az egységből való különállás képzetéhez, ami végül mindig megmarad összetartozónak, hiába a távolság, viszont kerek egész már sohasem lesz.</w:t>
      </w:r>
      <w:r>
        <w:rPr>
          <w:color w:val="000000"/>
          <w:sz w:val="24"/>
          <w:szCs w:val="24"/>
        </w:rPr>
        <w:br/>
        <w:t xml:space="preserve">Az ablak, a kitekintés vagy betekintés eszköze is elkülönít két felet, a kitekintőt és a kint látottat. Ezek között sincsen direkt kapcsolat, csupán közvetett az ablak létéből fakadóan.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Belső világ és külső világ, rész és egész, kapcsolatok, amelyek megfogalmazódnak különböző helyzetek során. Ezek azok a gondolatok, amelyek mozgatták a képet készülés közben.</w:t>
      </w:r>
    </w:p>
    <w:p>
      <w:pPr>
        <w:pBdr/>
        <w:spacing w:before="240" w:after="240" w:line="240" w:lineRule="auto"/>
        <w:ind w:left="0" w:right="0"/>
        <w:jc w:val="left"/>
      </w:pP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950999">
    <w:multiLevelType w:val="hybridMultilevel"/>
    <w:lvl w:ilvl="0" w:tplc="632922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950999">
    <w:abstractNumId w:val="849509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16295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