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TŰZKŐ KRISZTINA</w:t>
            </w:r>
          </w:p>
          <w:p w:rsidR="00C275A3" w:rsidRDefault="00A96AEC" w:rsidP="00C275A3">
            <w:pPr>
              <w:pStyle w:val="Hallgatokepzes"/>
            </w:pPr>
            <w:r>
              <w:t>rendészeti igazgatási-biztonsági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Johanna</w:t>
            </w:r>
          </w:p>
          <w:p w:rsidR="00DB4822" w:rsidRDefault="00DB4822" w:rsidP="00E11062">
            <w:pPr>
              <w:pStyle w:val="Konzulensek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trauma evoluciója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a pénzintézetek sérelmére elkövetett bankrablások pszichés következményeivel foglalkozik, azon belül a poszt traumatikus stressz zavarral. Bemutatom a PTSD történetét, kialakulási és kezelési lehetőségeit. A vagyonvédelmi szakmában előforduló stressz hatásokkal, és ezek kiküszöbölésének módjáról írok. Végezetül bemutatásra kerül egy adott vagyonőr, aki párhónapon belül, ugyanazon bankfiókban kétszer esett bankrablás áldozatául. Leírom a vagyonőr akkori utógondozását, a jelenleg általam megítélt pszichés állapotát, valamint kifejtem, hogy véleményem szerint milyen hiányosságok keletkeztek a trauma történetében, és ezek miként lettek volna megakadályozhatóak.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9059">
    <w:multiLevelType w:val="hybridMultilevel"/>
    <w:lvl w:ilvl="0" w:tplc="70224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9059">
    <w:abstractNumId w:val="61979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294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