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BICSÉRDI ADRIENN</w:t>
            </w:r>
          </w:p>
          <w:p w:rsidR="00C275A3" w:rsidRDefault="00A96AEC" w:rsidP="00C275A3">
            <w:pPr>
              <w:pStyle w:val="Hallgatokepzes"/>
            </w:pPr>
            <w:r>
              <w:t>Bűnügyi-gazdaságvédelem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jur. Kovács Lajos ny. r. ezredes</w:t>
            </w:r>
          </w:p>
          <w:p w:rsidR="00DB4822" w:rsidRDefault="00DB4822" w:rsidP="00E11062">
            <w:pPr>
              <w:pStyle w:val="Konzulensek"/>
            </w:pPr>
            <w:r w:rsidRPr="00DB4822">
              <w:t>oktatási szakreferens,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döntő tanúvallomása kettős szerepe a Móri ügy kapcsán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Dolgozatomban a magyar kriminalszitika történelmében páratlan esemény, a Móri ügy kapcsán tett legfontosabb tanúvallomást vizsgálom több szempontból is. A koronatanú, Kiglics Attila volt az a személy, aki Kaiser Edét és Hajdú Lászlót a rendőrség látókörébe hozta. Munkám elején kitérek a koncepció kialakításának jelentőségére és a kérdezés fontosságára is. Hiszen az elsődleges egy nyomozás megindításakor a lehetséges verziók és vonalak felállítása, a kérdezés pedig a tanúvallomás során az egyik legfontosabb tényező.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A nyomozati szakban tett vallomását részletekig menően vizsgálom. Kitérek Kaiser Ede közvetlen kötődésére Mór kapcsán, illetve azokra a momentumokra is, amelyeket már maga a koronatanú vont le következtetésként a fennálló körülményekről. A vádiratban a bankfiók figyelésére, tervezésére és lehetséges előkészületre térek ki, ezeket a tevékenységeket alátámasztó és ezeknek ellentmondó tényeket mutatom be. Az elsőfokú és másodfokú ítéletben is közvetett szerepet játszott Kiglics Attila vallomása, ezekben az esetekben - hasonlóan a vádirathoz- a lehetséges tervezést, figyelést vizsgálom. Továbbá Hajdú László, mint a lehetséges társ alibijét és személyének ellentmondásait is bemutatom.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A bűncselekmény elkövetésekor több tanú is jelen volt a helyszínen, akik vallomást is tettek. Ezek a tanúvallomások alátámasztó jellegűek voltak, és ezekhez társult még a Kaiser Ede korábbi, móri barátnőjének és a lány édesapjának vallomása is. Dolgozatomban az említett vallomások is megtalálhatóak. Ezen kívül fellelhetőek a Kaiser Ede alibijét igazoló tanúk vallomásának ellentmondásai is. Munkában kitérek a közvetlen bizonyíték hiányára is, egy lehetséges ujjnyom szerepére. A felismerésre bemutatások játszották a legnagyobb szerepet a bizonyítás tekintetében, így azoknak a részletes elemzése is megtalálható. A nyomozás során maga Kaiser Ede is vallomást tett, amely tulajdonképpen egy önvádló vallomásnak bizonyult. Dolgozatomat rövid összegzéssel zárom a koronatanú által tett vallomás hatását illetően. 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162829">
    <w:multiLevelType w:val="hybridMultilevel"/>
    <w:lvl w:ilvl="0" w:tplc="966553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162829">
    <w:abstractNumId w:val="481628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64002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