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BOGNAR</w:t>
            </w:r>
          </w:p>
          <w:p w:rsidR="00C275A3" w:rsidRDefault="00A96AEC" w:rsidP="00C275A3">
            <w:pPr>
              <w:pStyle w:val="Hallgatokepzes"/>
            </w:pPr>
            <w:r>
              <w:t>rendészeti vezető</w:t>
            </w:r>
            <w:r>
              <w:br/>
            </w:r>
            <w:r w:rsidR="00E77B23">
              <w:t>BA, 3.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Kozáry Andrea</w:t>
            </w:r>
          </w:p>
          <w:p w:rsidR="00DB4822" w:rsidRDefault="00DB4822" w:rsidP="00E11062">
            <w:pPr>
              <w:pStyle w:val="Konzulensek"/>
            </w:pPr>
            <w:r w:rsidRPr="00DB4822">
              <w:t>főiskolai tanár,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dolgozat bemutatja a kommunikáció témakörét, elemzi a vezetői kommunikációt, viselkedést, a vezetői kompetenciákat és azok fontosságát. Bemutatja a rendészeti vezető által befolyásolt munkahelyi légkör alakulását, a nem szerepét a rendészetben, továbbá megmutatja, hogyan vélekedik az állomány a rendészeti vezetők személyiségéről, munkájáról, kommunikációjáról.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deals with the communication, especially with the communication of the police officers at higher rank and in leading position. It is focusing on the behavior and attitude and on the opportunity of these development. The main point of the dissertation is the questionnaire survey. There was asked 50 persons (colleagues and employees in different position) at the policestations on several parts of Hungary about their oppinion of their chiefs communication. The summary: there are lots to do on that field.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05072">
    <w:multiLevelType w:val="hybridMultilevel"/>
    <w:lvl w:ilvl="0" w:tplc="269834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05072">
    <w:abstractNumId w:val="338050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86724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