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KERTÉSZ MÁRK</w:t>
            </w:r>
          </w:p>
          <w:p w:rsidR="00C275A3" w:rsidRDefault="00A96AEC" w:rsidP="00C275A3">
            <w:pPr>
              <w:pStyle w:val="Hallgatokepzes"/>
            </w:pPr>
            <w:r>
              <w:t>MSc Előkészítéstechnikai mérnök mesterképzési szak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Mucsi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Pernye őrlési körülményeinek hatása a geopolimer szilárdságára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Kertész Márk</w:t>
      </w:r>
      <w:r>
        <w:rPr>
          <w:color w:val="000000"/>
          <w:sz w:val="24"/>
          <w:szCs w:val="24"/>
        </w:rPr>
        <w:br/>
        <w:t xml:space="preserve">Műszaki Földtudományi Kar</w:t>
      </w:r>
      <w:r>
        <w:rPr>
          <w:color w:val="000000"/>
          <w:sz w:val="24"/>
          <w:szCs w:val="24"/>
        </w:rPr>
        <w:br/>
        <w:t xml:space="preserve">Nyersanyagelőkészítési és Környezeti</w:t>
      </w:r>
      <w:r>
        <w:rPr>
          <w:color w:val="000000"/>
          <w:sz w:val="24"/>
          <w:szCs w:val="24"/>
        </w:rPr>
        <w:br/>
        <w:t xml:space="preserve">Eljárástechnikai Intézet</w:t>
      </w:r>
      <w:r>
        <w:rPr>
          <w:color w:val="000000"/>
          <w:sz w:val="24"/>
          <w:szCs w:val="24"/>
        </w:rPr>
        <w:br/>
        <w:t xml:space="preserve">Miskolci Egyetem</w:t>
      </w:r>
      <w:r>
        <w:rPr>
          <w:color w:val="000000"/>
          <w:sz w:val="24"/>
          <w:szCs w:val="24"/>
        </w:rPr>
        <w:br/>
        <w:t xml:space="preserve">Konzulens: Dr. Mucsi Gábor</w:t>
      </w:r>
      <w:r>
        <w:rPr>
          <w:color w:val="000000"/>
          <w:sz w:val="24"/>
          <w:szCs w:val="24"/>
        </w:rPr>
        <w:br/>
        <w:t xml:space="preserve">egyetemi docens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Őrlés körülményeinek vizsgálata a geopolimer szilárdságára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Grinding conditions for testing the strength of the geopolimer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 a termelés, mind pedig a bányászat során keletkeznek olyan melléktermékek, amelyeket az előállítás helyén közvetlenül nem tudnak felhasználni ezért hulladéknak tekinthetőek. Ezeket nevezzük ipari hulladékoknak. Az ipari hulladékok körébe jórészt az alábbi anyagok tartoznak; mint szénerőműi pernye, kohászati salakok, vagy a vörösiszap.</w:t>
      </w:r>
      <w:r>
        <w:rPr>
          <w:color w:val="000000"/>
          <w:sz w:val="24"/>
          <w:szCs w:val="24"/>
        </w:rPr>
        <w:br/>
        <w:t xml:space="preserve">A TDK dolgozatom az erőműi pernye egy új, korszerű felhasználási lehetőségével foglalkozik, ami a geopolimer. A geopolimerek újfajta, szervetlen polimer szerkezetű anyagok, melyek agyagásványok és alkáli-szilikátok lúgos közegben végbemenő reakciójával állíthatók elő.</w:t>
      </w:r>
      <w:r>
        <w:rPr>
          <w:color w:val="000000"/>
          <w:sz w:val="24"/>
          <w:szCs w:val="24"/>
        </w:rPr>
        <w:br/>
        <w:t xml:space="preserve">A vizsgálataim során a tiszaújvárosi deponált pernyét felhasználva, a későbbiekben elkészítendő geopolimer szilárdság vizsgálataihoz, őrléseknek vetettem alá. Az őrlések előtt a pernyét leválasztottam 2 mm-es szitán a szennyező anyagoktól, majd eljárástechnikai vizsgálatoknak vetettem alá: szemcse eloszlás vizsgálat, nedvességtartalom, szemcse és halmaz sűrűség. Ezek után meghatároztam a malom paramétereket az őrlések megkezdéséhez.</w:t>
      </w:r>
      <w:r>
        <w:rPr>
          <w:color w:val="000000"/>
          <w:sz w:val="24"/>
          <w:szCs w:val="24"/>
        </w:rPr>
        <w:br/>
        <w:t xml:space="preserve">Az őrléseket 3 különböző malomban végeztem, mérve a felhasznált energiát. Változtattam az őrlési időket is. A vibrációs, illetve a golyós malomban 10, 20, 30, 60, 120 perces őrlések zajlottak, a keverő malomban 1, 2, 3, 5, 7, 10 perces őrlések történtek. A mintákat külön raktároztam, majd mindegyiknél szemcse eloszlás vizsgálatot, fajlagos felület mérést végeztem. A kapott eredményeket grafikonon ábrázoltam.</w:t>
      </w:r>
      <w:r>
        <w:rPr>
          <w:color w:val="000000"/>
          <w:sz w:val="24"/>
          <w:szCs w:val="24"/>
        </w:rPr>
        <w:br/>
        <w:t xml:space="preserve">Az eredmények összevetését, és kiértékelését követően kezdődhetett a geopolimerek gyártása. Kezdetben a pernye és nátron-lúg keverék arányát vizsgáltam, majd a megfelelőnek ítélt arány mellett, mind a nyers, mind az összes elkészült őrlemény fajtából geopolimer próbatesteket készítettem. Ezt előre meghatározott ütemű kiégetés következett, majd egy hétig állni hagytam a próbatesteket.</w:t>
      </w:r>
      <w:r>
        <w:rPr>
          <w:color w:val="000000"/>
          <w:sz w:val="24"/>
          <w:szCs w:val="24"/>
        </w:rPr>
        <w:br/>
        <w:t xml:space="preserve">A szilárdságvizsgálatokat a Hidrogeológiai - Mérnökgeológiai Intézeti Tanszék laborjában végeztem el. A kapott eredményeket grafikonon ábrázoltam.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527729">
    <w:multiLevelType w:val="hybridMultilevel"/>
    <w:lvl w:ilvl="0" w:tplc="417898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527729">
    <w:abstractNumId w:val="535277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43692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