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TOROK</w:t>
            </w:r>
          </w:p>
          <w:p w:rsidR="00C275A3" w:rsidRDefault="00A96AEC" w:rsidP="00C275A3">
            <w:pPr>
              <w:pStyle w:val="Hallgatokepzes"/>
            </w:pPr>
            <w:r>
              <w:t>Environmental engineering</w:t>
            </w:r>
            <w:r>
              <w:br/>
            </w:r>
            <w:r w:rsidR="00E77B23">
              <w:t>BSc, 7.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Janos Halasz</w:t>
            </w:r>
          </w:p>
          <w:p w:rsidR="00DB4822" w:rsidRDefault="00DB4822" w:rsidP="00E11062">
            <w:pPr>
              <w:pStyle w:val="Konzulensek"/>
            </w:pPr>
            <w:r w:rsidRPr="00DB4822">
              <w:t>honorary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 of Mg, Al, Cu and Ni mixed oxide catalysts in hydrodechlorination reaction of TCE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The halogenated organic compounds produced in a huge amount recently, have some excellent chemical and psychical properties, such as high stability. Nowadays we cannot give up the using of chlorinated compounds because of these materials widespread consumption. Nevertheless, those properties are useful in the application mean difficulties in the waste treatment. That’s why improving of easy and environmental friendly disposal process is a very important task.</w:t>
      </w:r>
      <w:r>
        <w:rPr>
          <w:color w:val="000000"/>
          <w:sz w:val="24"/>
          <w:szCs w:val="24"/>
        </w:rPr>
        <w:br/>
        <w:t xml:space="preserve">    The catalytic hydrodechlorination seems to be environmental friendly and economical process in disposal of chlorocarbons. The dechlorination is a useful process while the formation of inorganic chlorine species. These products, however, react the structure of catalysts result in deactivation. The formed organic compounds are useful for the industry.</w:t>
      </w:r>
      <w:r>
        <w:rPr>
          <w:color w:val="000000"/>
          <w:sz w:val="24"/>
          <w:szCs w:val="24"/>
        </w:rPr>
        <w:br/>
        <w:t xml:space="preserve">    My work was aimed to synthetize and characterize some Cu and Ni catalysts for hydrodechlorination reactions and to find an easy and cheap process for regeneration of the deactivated catalysts.</w:t>
      </w:r>
      <w:r>
        <w:rPr>
          <w:color w:val="000000"/>
          <w:sz w:val="24"/>
          <w:szCs w:val="24"/>
        </w:rPr>
        <w:br/>
        <w:t xml:space="preserve">    During my work, I synthesized and characterized some mixed oxides obtained from Layered Double Hydroxides (LDHs). The LDHs (before calcination still more after) have a lot of interesting properties like low price, no precious metal content, high surface area and basic character.</w:t>
      </w:r>
      <w:r>
        <w:rPr>
          <w:color w:val="000000"/>
          <w:sz w:val="24"/>
          <w:szCs w:val="24"/>
        </w:rPr>
        <w:br/>
        <w:t xml:space="preserve">    Experimentally I have synthesized various ternary mixed oxide catalysts containing Mg, Al, Cu and Ni, which were tested in trichloroethylene hydrodechlorination.. The reaction products were analysed by gas chromatography. The structure of catalysts was studied by X-ray diffraction method before and after the reactions. Balance of chlorine was determined by AOX (Adsorbable Organically Bound Halogens) measurements, which were completed with GC results.</w:t>
      </w:r>
      <w:r>
        <w:rPr>
          <w:color w:val="000000"/>
          <w:sz w:val="24"/>
          <w:szCs w:val="24"/>
        </w:rPr>
        <w:br/>
        <w:t xml:space="preserve">    The tested catalysts were active in decomposition reactions of trichloroethylene TCE). Beside high conversion, valuable products like ethylene and vinylchloride were formed with high selectivity. The catalysts were deactivated during the reactions, but its could be partially regenerated using simple rehydration method.</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398270">
    <w:multiLevelType w:val="hybridMultilevel"/>
    <w:lvl w:ilvl="0" w:tplc="378108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398270">
    <w:abstractNumId w:val="233982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02978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