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GECSE DÓRA</w:t>
            </w:r>
          </w:p>
          <w:p w:rsidR="00C275A3" w:rsidRDefault="00A96AEC" w:rsidP="00C275A3">
            <w:pPr>
              <w:pStyle w:val="Hallgatokepzes"/>
            </w:pPr>
            <w:r>
              <w:t>Kereskedelem és marketing</w:t>
            </w:r>
            <w:r>
              <w:br/>
            </w:r>
            <w:r w:rsidR="00E77B23">
              <w:t>BA, 5. félév</w:t>
            </w:r>
          </w:p>
          <w:p w:rsidR="00C265CE" w:rsidRPr="009E5FF1" w:rsidRDefault="00E77B23" w:rsidP="00C275A3">
            <w:pPr>
              <w:pStyle w:val="Hallgatokepzes"/>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Molnár László</w:t>
            </w:r>
          </w:p>
          <w:p w:rsidR="00DB4822" w:rsidRDefault="00DB4822" w:rsidP="00E11062">
            <w:pPr>
              <w:pStyle w:val="Konzulensek"/>
            </w:pPr>
            <w:r w:rsidRPr="00DB4822">
              <w:t>egyetemi adjunktus,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társadalom egészségtudatosságának vizsgálata, különös tekintettel a fogyasztói döntésekre gyakorolt hatásaira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egészség a korona az ember fején, de csak a beteg láthatja meg azt.” – szól az egyiptomi közmondás, amely arra hívja fel a figyelmünket, hogy az ember hajlamos nem megbecsülni egészségét addig, amíg küzdenie nem kell valamilyen betegséggel, problémával. Dolgozatom témájának az egészségtudatosság vizsgálatát választottam, hiszen a mai magyar társadalom egyik legaktuálisabb kérdése az egészségügy. A WHO támogatásával 2011-ben országtanulmány készült a magyar egészségügyről. A British Medical Journalban megjelent cikk szerint Magyarország egészségügyi mutatói a legrosszabbak között vannak Európában. Egyre több szakirodalom foglalkozik ezzel a témával, és úgy gondolom, az emberek is egyre nagyobb százalékban érdeklődnek iránta. Azt szeretném vizsgálni, hogy mi az egészség, milyen tényezőkből tevődik össze, valamint mik vannak hatással rá. Mindezek mellett a legfontosabb, hogy az emberek mennyire vannak tisztában ezekkel a tényezőkkel, mennyire tartják fontosnak egészségüket, mennyire figyelnek oda egészségükre, illetve vásárlási helyzetben egészségtudatosan döntenek-e. Célom, hogy bebizonyítsam, az emberek tisztában vannak egészségük fontosságával, ám gyakran mégsem eszerint cselekszenek. Arra is szeretnék választ kapni, hogy a szakemberek érzékelik-e a problémát, és kit/mit tartanak felelősnek a lakosság rossz egészségi állapotáért. Dolgozatom megírásához magyar és idegen nyelvű szakirodalmat gyűjtöttem, négy szekunder kutatást használtam fel, valamint primer kutatásként készítettem két kérdőívet, illetve egy fókuszcsoportos és három szakértői interjút folytattam le – két háziorvossal és egy gyógytornásszal. Arra a következtetésre jutottam, hogy a megkérdezettek fontosnak tartják egészségüket, igyekeznek is tenni egészségük megőrzéséért, de ezt gyakran nem tartják megvalósíthatónak, anyagi okok, időhiány, illetve energiahiány miatt. Az is kiderült a kutatásomból, hogy a szakértők érzékelik a problémát, és hogy különbség figyelhető meg a városi illetve a vidéki betegek hozzáállásában, egészségi állapotában. A magyar lakosság egészségi állapotának javítása az állam, és az önkormányzatok, valamint a vállalatok segítségével érhető el, azonban nem feledkezhetünk meg a legfontosabb szereplőről, az egyénről, hiszen a saját egészségi állapotáért mindenki maga felelős.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63877">
    <w:multiLevelType w:val="hybridMultilevel"/>
    <w:lvl w:ilvl="0" w:tplc="95133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63877">
    <w:abstractNumId w:val="500638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2145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