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DOBOS ANDRÁS</w:t>
            </w:r>
          </w:p>
          <w:p w:rsidR="00C275A3" w:rsidRDefault="00A96AEC" w:rsidP="00C275A3">
            <w:pPr>
              <w:pStyle w:val="Hallgatokepzes"/>
            </w:pPr>
            <w:r>
              <w:t>Biomérnök</w:t>
            </w:r>
            <w:r>
              <w:br/>
            </w:r>
            <w:r w:rsidR="00E77B23">
              <w:t>BSc, 7.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Dr.Tóth András</w:t>
            </w:r>
          </w:p>
          <w:p w:rsidR="00DB4822" w:rsidRDefault="00DB4822" w:rsidP="00E11062">
            <w:pPr>
              <w:pStyle w:val="Konzulensek"/>
            </w:pPr>
            <w:r w:rsidRPr="00DB4822">
              <w:t>tudományos munkatárs,  Magyar Tudományos Akadémia (MTA), Szegedi Biológiai Központ (SZBK), Biofizikai Intézet</w:t>
            </w:r>
          </w:p>
        </w:tc>
      </w:tr>
      <w:tr w:rsidR="00DB4822" w:rsidTr="00DB4822">
        <w:tc>
          <w:tcPr>
            <w:tcW w:w="9854" w:type="dxa"/>
          </w:tcPr>
          <w:p w:rsidR="00DB4822" w:rsidRPr="00DB4822" w:rsidRDefault="00DB4822" w:rsidP="004D7940">
            <w:pPr>
              <w:pStyle w:val="Konzulensek"/>
            </w:pPr>
            <w:r w:rsidRPr="00DB4822">
              <w:t>Dr. Rákhely Gábor</w:t>
            </w:r>
          </w:p>
          <w:p w:rsidR="00DB4822" w:rsidRDefault="00DB4822" w:rsidP="00E11062">
            <w:pPr>
              <w:pStyle w:val="Konzulensek"/>
            </w:pPr>
            <w:r w:rsidRPr="00DB4822">
              <w:t>tanszékvezető, 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Membrán kötött szulfid oxidáló enzimek tisztítása egy fotoszintetikus bíbor kénbaktériumból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fotoszintetikus bíbor kénbaktériumok, mint például a diákköri munkám során alkalmazott Chromatiaceae családba tartozó Thiocapsa roseopersicina, képesek felhasználni elektronforrásként redukált szervetlen kénvegyületeket (elemi ként, tioszulfátot, szulfidot). Ezen élőlényekben található szulfid oxidáló enzimek a flavocitokróm c (Fcc) és a szulfid kinon oxidoreduktáz (Sqr), amelyek a szulfid oxidációjából kinyert elektronokat a fotoszintetikus elektrontranszportba továbbítják. Az Fcc egy két alegységgel rendelkező periplazmatikus enzim, ami az elektronokkal közvetve redukálja a membrán kinon raktárat. Ezzel szemben az Sqr, ami egy a sejtmembrán periplazmatikus felszínéhez kötődő flavoprotein, a sejtek számára energetikailag kedvezőbb módon, az elektronokat közvetlenül a membrán kinon raktárba juttatja.</w:t>
      </w:r>
      <w:r>
        <w:rPr>
          <w:color w:val="000000"/>
          <w:sz w:val="24"/>
          <w:szCs w:val="24"/>
        </w:rPr>
        <w:br/>
        <w:t xml:space="preserve">A Thiocapsa roseopersicina genom szekvenciájában korábban azonosítva lettek az Sqr és Fcc enzimeket kódoló gének, valamint egy nyitott leolvasási keret, amelynek terméke az Sqr enzimekhez mutatott nagyfokú hasonlósága miatt a szulfid kinon reduktáz 2 (Sqn) elnevezést kapta. A szulfid kinon reduktáz enzimek biokémiai vizsgálhatóságának érdekében célul tűztem ki olyan T. roseopersicina törzsek elkészítését, amelyek az Sqr és Sqn fehérjék N-terminálisán StrepII affinitás peptidekkel fúzionáltatott változatait termelik, valamint az expresszált membránfehérjék aktív formában való tisztítását biztosító módszerek kidolgozását.</w:t>
      </w:r>
      <w:r>
        <w:rPr>
          <w:color w:val="000000"/>
          <w:sz w:val="24"/>
          <w:szCs w:val="24"/>
        </w:rPr>
        <w:br/>
        <w:t xml:space="preserve">Elkészítettem a rekombináns Sqr és Sqn fehérjék kifejeződését biztosító expressziós vektorokat, amelyeket a vad típusú enzimeket nem tartalmazó mutáns T. roseopersicina törzsekbe jutattam be. A törzsek fehérje termelő képességét membrán sejtfrakciójuk szulfid függő kinon reduktáz aktivitásának mérésével, valamint Western analízisével ellenőriztem. Kiderült, hogy csak az Sqn fehérjét expresszáló törzsekben termelődik aktív szulfid kinon reduktáz enzim, ezért a továbbiakban az Sqn fehérje tisztítás módszerét dolgoztam ki. Rekombináns Sqn fehérjék korábbi tisztítási eredményeiből kindulva n-dodecyl-β-D-maltozid (DDM) és lauryldimethylamin oxid (LDAO) detergensek alkalmazásával próbáltam a fehérjét a membránból tisztítani. A két detergens optimalizált módon való együttes alkalmazása, illetve a szolubilizált membrán fehérje minta dializálása lehetővé tette az affinitás kromatográfiával való nagy mennyiségű és tisztaságú Sqn fehérje tisztítását.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79609">
    <w:multiLevelType w:val="hybridMultilevel"/>
    <w:lvl w:ilvl="0" w:tplc="62867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79609">
    <w:abstractNumId w:val="41679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3908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