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DOFFKAY</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Rákhely, Ph. D.</w:t>
            </w:r>
          </w:p>
          <w:p w:rsidR="00DB4822" w:rsidRDefault="00DB4822" w:rsidP="00E11062">
            <w:pPr>
              <w:pStyle w:val="Konzulensek"/>
            </w:pPr>
            <w:r w:rsidRPr="00DB4822">
              <w:t>head, associate professor, SZTE TTIK</w:t>
            </w:r>
          </w:p>
        </w:tc>
      </w:tr>
      <w:tr w:rsidR="00DB4822" w:rsidTr="00DB4822">
        <w:tc>
          <w:tcPr>
            <w:tcW w:w="9854" w:type="dxa"/>
          </w:tcPr>
          <w:p w:rsidR="00DB4822" w:rsidRPr="00DB4822" w:rsidRDefault="00DB4822" w:rsidP="004D7940">
            <w:pPr>
              <w:pStyle w:val="Konzulensek"/>
            </w:pPr>
            <w:r w:rsidRPr="00DB4822">
              <w:t>Roland Tengölics</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between sulfur metabolism and hydrogen evolution of Thiocapsa roseopersicina BBS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inevitable depletion of fossile energy sources promotes the research of renewable energy sources and carriers. We have to highlight hydrogen from renewable energy carriers, since if burned no carbon dioxide is formed, only water. It’s industrial scale production can be achieved through various chemical and physical methods. It’s production through biological methods can give us new perspectives.</w:t>
      </w:r>
    </w:p>
    <w:p>
      <w:pPr>
        <w:pBdr/>
        <w:spacing w:before="240" w:after="240" w:line="240" w:lineRule="auto"/>
        <w:ind w:left="0" w:right="0"/>
        <w:jc w:val="left"/>
      </w:pPr>
      <w:r>
        <w:rPr>
          <w:color w:val="000000"/>
          <w:sz w:val="24"/>
          <w:szCs w:val="24"/>
        </w:rPr>
        <w:t xml:space="preserve">Hydrogenases are metalloenzymes capable of the reversible reduction of protons resulting in molecular hydrogen. There are several approaches for hydrogenase based bio-hydrogen production. Our model organism Thiocapsa roseopersicina BBS belongs to the Chromatiaceae family. It has been choosen as our model organism, because purple sulfur bacteria have a unique ability to produce photo-biohydrogen directly, exclusively from inorganic compounds.</w:t>
      </w:r>
    </w:p>
    <w:p>
      <w:pPr>
        <w:pBdr/>
        <w:spacing w:before="240" w:after="240" w:line="240" w:lineRule="auto"/>
        <w:ind w:left="0" w:right="0"/>
        <w:jc w:val="left"/>
      </w:pPr>
      <w:r>
        <w:rPr>
          <w:color w:val="000000"/>
          <w:sz w:val="24"/>
          <w:szCs w:val="24"/>
        </w:rPr>
        <w:t xml:space="preserve">As carbon source T. roseopersicina requires carbon dioxide, and it is able to utilise various sulfur compounds as electron donors for growth and hydrogen evolution . It contains at least four active [NiFe] hydrogenases, two of them are soluble NAD</w:t>
      </w:r>
      <w:r>
        <w:rPr>
          <w:color w:val="000000"/>
          <w:position w:val="4"/>
          <w:sz w:val="21"/>
          <w:szCs w:val="21"/>
          <w:vertAlign w:val="superscript"/>
        </w:rPr>
        <w:t xml:space="preserve">+</w:t>
      </w:r>
      <w:r>
        <w:rPr>
          <w:color w:val="000000"/>
          <w:sz w:val="24"/>
          <w:szCs w:val="24"/>
        </w:rPr>
        <w:t xml:space="preserve"> reducing (Hox1, Hox2) and two of them are membrane bound periplasmic enzymes (Hyn, Hup). The Hox1 and Hyn are reversible in vivo, whereas Hup is an uptake hydrogenase. In order to increase the efficiency of hydrogen evolution, we have to better understand the connenction between the assimilation of sulfur compounds and hydrogen evolution.</w:t>
      </w:r>
    </w:p>
    <w:p>
      <w:pPr>
        <w:pBdr/>
        <w:spacing w:before="240" w:after="240" w:line="240" w:lineRule="auto"/>
        <w:ind w:left="0" w:right="0"/>
        <w:jc w:val="left"/>
      </w:pPr>
      <w:r>
        <w:rPr>
          <w:color w:val="000000"/>
          <w:sz w:val="24"/>
          <w:szCs w:val="24"/>
        </w:rPr>
        <w:t xml:space="preserve">Therefore the connection between sulfur metabolism and Hyn, Hox1 hydrogenases has been investigated in this project. The effect of sulfur compounds -alone and in combinations- on the hydrogen evolution has been investigated, while the change in the amount of various metabolic compounds has been monitored.</w:t>
      </w:r>
    </w:p>
    <w:p>
      <w:pPr>
        <w:pBdr/>
        <w:spacing w:before="240" w:after="240" w:line="240" w:lineRule="auto"/>
        <w:ind w:left="0" w:right="0"/>
        <w:jc w:val="left"/>
      </w:pPr>
      <w:r>
        <w:rPr>
          <w:color w:val="000000"/>
          <w:sz w:val="24"/>
          <w:szCs w:val="24"/>
        </w:rPr>
        <w:t xml:space="preserve">Our experiments showed that the electrons from sulfur oxidation can drive the hydrogen evolution of Hyn and Hox1 hydrogenases, therefore the two processes are linked. Furthermore we showed that in the presence of elemental sulfur the additional sulfite increases the hydrogen evolution of Hyn hydrogenase, while decreases the hydrogen evolution of Hox1 hydrogenase. On the basis of our results, we have proposed a model about the connection between hydrogenases and sulfur metabolism of T. roseopersicina and in the model, sulfur and sulfite oxidation have different roles in feeding the hydrogenases with electrons.</w:t>
      </w:r>
    </w:p>
    <w:p>
      <w:pPr>
        <w:pBdr/>
        <w:spacing w:before="240" w:after="240" w:line="240" w:lineRule="auto"/>
        <w:ind w:left="0" w:right="0"/>
        <w:jc w:val="left"/>
      </w:pPr>
      <w:r>
        <w:rPr>
          <w:color w:val="000000"/>
          <w:sz w:val="24"/>
          <w:szCs w:val="24"/>
        </w:rPr>
        <w:t xml:space="preserve">Keywords: sulfur metabolism, hydrogenase, purple sulfur bacteria, Hyn, Hox1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28924">
    <w:multiLevelType w:val="hybridMultilevel"/>
    <w:lvl w:ilvl="0" w:tplc="62054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28924">
    <w:abstractNumId w:val="61628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275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