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ANDREA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Szabó-Hevér Ágnes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Gabonakutató Nonprofit Közhasznú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Mesterházy Ákos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igazgatóhelyettes,  Gabonakutató Nonprofit Közhasznú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Búza fuzárium rezisztenciával kapcsolt QTL-ek és rezisztenciagén analógok vizsgálata GK Mini Manó/Frontana DH populációban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kalászfuzáriózis a kalászos gabonáink – köztük a búza (Triticum aestivum L.) – egyik legsúlyosabb károkat okozó betegsége.</w:t>
      </w:r>
      <w:r>
        <w:rPr>
          <w:color w:val="000000"/>
          <w:sz w:val="24"/>
          <w:szCs w:val="24"/>
        </w:rPr>
        <w:br/>
        <w:t xml:space="preserve">Munkánk során, a Frontana brazil tavaszi búzafajta fuzárium rezisztenciájának molekuláris hátterét vizsgáltuk. A legtöbb Frontana rezisztenciájának hátteréről szóló közleményben bizonyítottan fuzárium rezisztenciával kapcsolt QTL-t (quantitative trait locus, mennyiségi tulajdonságot meghatározó lókusz) hordozó 3A, 5A és 6B kromoszómák térképezését végeztük el a GK Mini Manó/Frontana dihaploid (DH) térképező populációban, SSR (simple sequence repeat, mikroszatellit) és DArT (diversity arrays technology) markerek segítségével. A növényi anyagot két kísérleti év során összesen hat epidémiai szituációban teszteltük Fusarium culmorum és Fusarium graminearum izolátumokkal szántóföldön. A fuzárium rezisztencia mértékének jellemzésére kalászfertőzöttség, szemfertőzöttség és dezoxinivalenol (DON) tartalmat is vizsgáltunk.</w:t>
      </w:r>
      <w:r>
        <w:rPr>
          <w:color w:val="000000"/>
          <w:sz w:val="24"/>
          <w:szCs w:val="24"/>
        </w:rPr>
        <w:br/>
        <w:t xml:space="preserve">A QTL térképezés mellett elvégeztük különböző rezisztenciagén analóg polimorfizmus (RGAP) markerek meghatározására használt, rezisztenciagén analóg (RGA) primerek tesztelését a két szülőn, és a populáció hét fogékony és hét rezisztens vonalán.</w:t>
      </w:r>
      <w:r>
        <w:rPr>
          <w:color w:val="000000"/>
          <w:sz w:val="24"/>
          <w:szCs w:val="24"/>
        </w:rPr>
        <w:br/>
        <w:t xml:space="preserve">A vizsgált három kromoszómán öt QTL régiót sikerült azonosítani. Az 5A és 6B kromoszómán található két QTL mutatott kapcsoltságot kalászfertőzöttséggel, szemfertőzöttséggel és DON tartalommal is. Ugyanezeken a kromoszómákon további két olyan QTL-t azonosítottunk, amely csak DON tartalommal volt összefüggésben, míg kalász- és szemfertőzöttséggel nem, vagy csak gyenge kapcsoltságot mutatott. Térképezési munkánk során, a 3A kromoszómán korábban leírt Frontana eredetű QTL jelenlétét sikerült bebizonyítanunk, ám ez utóbbi QTL csak a DON tartalommal mutatott következetes kapcsoltságot. A Frontana fuzárium rezisztenciájának molekuláris hátterének pontosabb megértéséhez a RGA primerektől várunk további segítséget.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Kulcsfogalmak: búza (Triticum aestivum L.), fuzárium rezisztencia, QTL térképezés, SSR, DArT, F. culmorum, F. graminearum, kalászfertőzöttség, szemfertőzöttség, dezoxinivalenol (DON), rezisztenciagén analóg (RGA).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62076">
    <w:multiLevelType w:val="hybridMultilevel"/>
    <w:lvl w:ilvl="0" w:tplc="81955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62076">
    <w:abstractNumId w:val="280620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476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