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HANGYA NOÉMI</w:t>
            </w:r>
          </w:p>
          <w:p w:rsidR="00C275A3" w:rsidRDefault="00A96AEC" w:rsidP="00C275A3">
            <w:pPr>
              <w:pStyle w:val="Hallgatokepzes"/>
            </w:pPr>
            <w:r>
              <w:t>Környezettudomány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Margóczi Katalin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Dóka Richárd</w:t>
            </w:r>
          </w:p>
          <w:p w:rsidR="00DB4822" w:rsidRDefault="00DB4822" w:rsidP="00E11062">
            <w:pPr>
              <w:pStyle w:val="Konzulensek"/>
            </w:pPr>
            <w:r w:rsidRPr="00DB4822">
              <w:t>tájvédelmi referens,  Kiskunsági Nemzeti Park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Kékesi-rét tájtörténeti kutatása és élőhely-térképezése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vizsgálódási területe a szikes Kékesi-rét, mely a Kiskunsági Nemzeti Park természetvédelmi kezelése alatt álló terület, a már védett szikes Szelidi-tó Természetvédelmi Terület bővítési területe. A tóval hidrológiailag szorosan összekapcsolódik, ami történelmét feltehetőleg nagymértékben befolyásolta. Dolgozatom elkészítésével két célom volt, az egyik hogy a Kékesi-rét több évszázadra visszanyúló történelmét megismerjem, a másik hogy a jelenlegi növényzeti adottságokat leírjam, és élőhelytérkép formájában reprezentáljam. Az ilyen jellegű információk szükségesek ahhoz, hogy az élőhelyek természetes állapotát képesek legyenek a természetvédelmi szakemberek visszaállítani.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Tájtörténeti kutatásom középpontjában az állt, hogy a rét történelmét napjainktól a lehető legrégebbi időpontig megismerjem különböző források és módszerek segítségével. A korábbi évszázadokban jellemző állapotok leírásához térképeket, területleírásokat használtam, míg az elmúlt kb. 50 évhez a környéken élő civilekkel és szakemberekkel beszéltem, hiszen ők helyismeretük révén számomra sok értékes és érdekes információval szolgálhattak. Vizsgálati kérdéseim kiterjedtek mindenre, ami a Kékesi-rét történelmét befolyásolhatták, így az abiotikus tényezők, az antropogén beavatkozások (mint például a Duna szabályozása), a birtokviszonyok, a gazdálkodás módja és helyszíne. Mindezek mellett a rét biotikus adottságaira, növényzetére vonatkozó adatok is összegyűjtöttem. A kutatás eredményeként elmondható, hogy korábban mocsaras majd szikes életközösségek domináltak, az élővilág pedig sokkal változatosabb összetételű volt, mint napjainkban.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Emellett terepi bejárások alkalmával élőhelyfoltokat különítettem el megjelenés valamint növényfajok alapján az Általános Nemzeti Élőhely-osztályozási Rendszert (Á-NÉR) használva. Érdeklődésem középpontjában az állt, hogy a terület mekkora hányadát borítja nádas, hol fordulnak még elő szikesek, és hogy ezeken kívül milyen más élőhelytípusok jellemzik még a rétet. Az adatok feldolgozásának végeredménye az ArcMap program segítségével megrajzolt élőhelytérkép, melyen jól látható, hogy ma már a nádas a legnagyobb kiterjedésű, szikes élőhelyek bár még vannak a területen, de igen kis foltokban.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697107">
    <w:multiLevelType w:val="hybridMultilevel"/>
    <w:lvl w:ilvl="0" w:tplc="491042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697107">
    <w:abstractNumId w:val="966971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89429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