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LEJLA TANACS</w:t>
            </w:r>
          </w:p>
          <w:p w:rsidR="00C275A3" w:rsidRDefault="00A96AEC" w:rsidP="00C275A3">
            <w:pPr>
              <w:pStyle w:val="Hallgatokepzes"/>
            </w:pPr>
            <w:r>
              <w:t>MSc Geography</w:t>
            </w:r>
            <w:r>
              <w:br/>
            </w:r>
            <w:r w:rsidR="00E77B23">
              <w:t>MSc,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Zoltan Kovacs</w:t>
            </w:r>
          </w:p>
          <w:p w:rsidR="00DB4822" w:rsidRDefault="00DB4822" w:rsidP="00E11062">
            <w:pPr>
              <w:pStyle w:val="Konzulensek"/>
            </w:pPr>
            <w:r w:rsidRPr="00DB4822">
              <w:t>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Hungarian farm social-economic processes for example farms of Zákányszék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Hungarian farm is a particular form of settlement of Alföld which function is changed continuously through centuries. In the essay variable situation of this form of settlement and the renascence opportunities are presented in farms of Zákányszék. </w:t>
      </w:r>
    </w:p>
    <w:p>
      <w:pPr>
        <w:pBdr/>
        <w:spacing w:before="240" w:after="240" w:line="240" w:lineRule="auto"/>
        <w:ind w:left="0" w:right="0"/>
        <w:jc w:val="left"/>
      </w:pPr>
      <w:r>
        <w:rPr>
          <w:color w:val="000000"/>
          <w:sz w:val="24"/>
          <w:szCs w:val="24"/>
        </w:rPr>
        <w:t xml:space="preserve">Firstly, I define the concept of farm in the essay and make out the change of function over a long time. Then a South-Alföld settlement, the development of farms of Zákányszék are exlpained in the natural and historical aspects. There is a questionnaire research  in the part of empirical analysis which is made by me. This help to describe the farms of village about   the inhabitants, the state of farms, the management of nature and inhabitants of spatial relationships.  An interview also helps to identify the current status of farms, the emerging challenges in the subject.</w:t>
      </w:r>
    </w:p>
    <w:p>
      <w:pPr>
        <w:pBdr/>
        <w:spacing w:before="240" w:after="240" w:line="240" w:lineRule="auto"/>
        <w:ind w:left="0" w:right="0"/>
        <w:jc w:val="left"/>
      </w:pPr>
      <w:r>
        <w:rPr>
          <w:color w:val="000000"/>
          <w:sz w:val="24"/>
          <w:szCs w:val="24"/>
        </w:rPr>
        <w:t xml:space="preserve">The analysis showed that the population of the farms of Zákányszék is reduced continuously, the younger generation migrates to the area and the number of elderly people increase. The opportunities of agriculture don't utilize, the traditional agriculture decline.As a conclusion of the essay, I define the future of the farm, specific values and I show some possible solutions for the survival of farms and rehabilitation.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729652">
    <w:multiLevelType w:val="hybridMultilevel"/>
    <w:lvl w:ilvl="0" w:tplc="171837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729652">
    <w:abstractNumId w:val="147296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89200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