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VÁRHELYI ZOLTÁN PÁL</w:t>
            </w:r>
          </w:p>
          <w:p w:rsidR="00C275A3" w:rsidRDefault="00A96AEC" w:rsidP="00C275A3">
            <w:pPr>
              <w:pStyle w:val="Hallgatokepzes"/>
            </w:pPr>
            <w:r>
              <w:t>Biológia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Krizbai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Melanómasejtek transzmigrációs útvonalainak vizsgálata in-vitro vér-agy gát modellen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melanoma malignum (melanóma) a melanociták rosszindulatú daganata, amely igen gyakran képez központi idegrendszeri áttéteket. Mivel a központi idegrendszer nem rendelkezik nyirokkeringéssel, ezért a metasztatikus sejtek csupán a véráramon keresztül képesek az agyi parenchymába migrálni. A vér és a központi idegrendszer között a vér-agy gát képez aktív határfelületet. Ennek kialakításában fontos szerepet játszanak az erek falát bélelő endotélsejtek és interendoteliális kapcsolataik, melyek komoly akadályt jelentenek a tumorsejtek agyi áttétképzése során. A tumorsejtek extravazációjáról jelenleg igen keveset tudunk, ám az feltételezhetően számos hasonlóságot mutat a fehérvérsejtekével. Utóbbiak képesek a sejtek között (paracellulárisan), de ugyanakkor az egyedi endotélsejteken keresztül (transzcellulárisan) is átvándorolni. Kutatócsoportunk egy, a transzmigráció vizsgálatára adaptált in vitro vér-agy gát modell segítségével tanulmányozta a melanómasejtek extravazációját.</w:t>
      </w:r>
      <w:r>
        <w:rPr>
          <w:color w:val="000000"/>
          <w:sz w:val="24"/>
          <w:szCs w:val="24"/>
        </w:rPr>
        <w:br/>
        <w:t xml:space="preserve">A melanómasejtek hatását az agyi endotéliumra először transzendoteliális elektromos ellenállás (TEER) mérésekkel vizsgáltuk. Melanómasejtek hatására az elektromos rezisztencia szignifikáns csökkenést mutatott az idő függvényében. Mivel a TEER-t elsősorban az interendoteliális szoros kapcsolatok épsége határozza meg, ezért feltételeztük ezek sérülését a melanómasejtek transzmigrációja folyamán. Feltételezésünk megerősítésére több módszerrel is tanulmányoztuk az endoteliális szoros kapcsolatokat alkotó fehérjék változását a melanómasejtek jelenlétében. Immunfluoreszcens vizsgálatokkal igazoltuk, hogy a melanómasejtekkel történő kontaktus hatására elsőként a szoros kapcsolatok transzmembrán fehérjéi sérülnek, majd később a plakk proteinek is jelentős károsodást mutatnak. Western blot analízissel kimutattuk továbbá a transzmembrán fehérjék mennyiségi csökkenését melanómasejtek jelenlétében, mely hatás részben a melanómasejtek által kondicionált médiummal is kiváltható volt. Ezen eredményeink mellett azonban elektronmikroszkópos vizsgálataink során a melanómasejtek transzcelluláris migrációjára utaló képeket is rögzítettünk.</w:t>
      </w:r>
      <w:r>
        <w:rPr>
          <w:color w:val="000000"/>
          <w:sz w:val="24"/>
          <w:szCs w:val="24"/>
        </w:rPr>
        <w:br/>
        <w:t xml:space="preserve">Kísérleteink alapján kijelenthetjük, hogy a melanómasejtek képesek paracelluláris úton átjutni a vér-agy gáton, emellett azonban transzcelluláris migrációjuk sem zárható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88943">
    <w:multiLevelType w:val="hybridMultilevel"/>
    <w:lvl w:ilvl="0" w:tplc="74857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88943">
    <w:abstractNumId w:val="53088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159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