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CZIFRA</w:t>
            </w:r>
          </w:p>
          <w:p w:rsidR="00C275A3" w:rsidRDefault="00A96AEC" w:rsidP="00C275A3">
            <w:pPr>
              <w:pStyle w:val="Hallgatokepzes"/>
            </w:pPr>
            <w:r>
              <w:t>Social Educator</w:t>
            </w:r>
            <w:r>
              <w:br/>
            </w:r>
            <w:r w:rsidR="00E77B23">
              <w:t>BA, 5.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Molnár</w:t>
            </w:r>
          </w:p>
          <w:p w:rsidR="00DB4822" w:rsidRDefault="00DB4822" w:rsidP="00E11062">
            <w:pPr>
              <w:pStyle w:val="Konzulensek"/>
            </w:pPr>
            <w:r w:rsidRPr="00DB4822">
              <w:t>  assistant professor ,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effectiveness of degree works among social pedagogy sudents at University of Debrecen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focuses on the BA degree thesis as a genre as well as the research on the factors that make a thesis successful. On the one hand, my research deals with the background and definition of thesis, on the other hand gives a systematic description about the process of writing one and its common mistakes. The connection between the teachers’ evaluation and the final grade was also examined.</w:t>
      </w:r>
      <w:r>
        <w:rPr>
          <w:color w:val="000000"/>
          <w:sz w:val="24"/>
          <w:szCs w:val="24"/>
        </w:rPr>
        <w:br/>
        <w:t xml:space="preserve">This research is based on the detailed statistic analysis of the teachers’ evaluation of the degree thesis. These dissertations were written by day-time students graduating from the University of Debrecen between 2009 and 2011,. The research also deals with the content analysis of the teachers’ written evaluation of degree thesis as well as the students’ verbal tasks during defending the thesis.</w:t>
      </w:r>
      <w:r>
        <w:rPr>
          <w:color w:val="000000"/>
          <w:sz w:val="24"/>
          <w:szCs w:val="24"/>
        </w:rPr>
        <w:br/>
        <w:t xml:space="preserve">The aim of this paper is to define those factors that contribute to writing a successful thesis. Furthermoreit aims to help both students’ and consultant teachers’ work more efficient.</w:t>
      </w:r>
      <w:r>
        <w:rPr>
          <w:color w:val="000000"/>
          <w:sz w:val="24"/>
          <w:szCs w:val="24"/>
        </w:rPr>
        <w:br/>
        <w:t xml:space="preserve">The results of the analysis of the evaluations show that there are difficulties for students concerning style and content of the thesis. What is more, connections were found between the teachers’ written evaluation froms, the final grade and the students’ performance at defending the thesis. From the results several following conclusions can be drawn: the final grade depends on the type of the degree thesis (i.e. whether the thesis is a theoretical one or is based on a research); mistakes are more common in the literature part than in the research itself.</w:t>
      </w:r>
      <w:r>
        <w:rPr>
          <w:color w:val="000000"/>
          <w:sz w:val="24"/>
          <w:szCs w:val="24"/>
        </w:rPr>
        <w:br/>
        <w:t xml:space="preserve">To sum up, the results of this research should be taken into consideration by both the students and the teachers in order to make a successful degree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96753">
    <w:multiLevelType w:val="hybridMultilevel"/>
    <w:lvl w:ilvl="0" w:tplc="67098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96753">
    <w:abstractNumId w:val="17496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598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