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MARÁCZ EDINA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SÁFÁRY LEVENTE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BA, 5.  félév</w:t>
            </w:r>
          </w:p>
          <w:p w:rsidR="00DB4822" w:rsidRDefault="00DB4822" w:rsidP="004D7940">
            <w:pPr>
              <w:pStyle w:val="Hallgatointezmeny-kar"/>
            </w:pPr>
            <w:r>
              <w:t>Budapesti Kommunikációs és Üzleti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Kommunikációs és Művészeti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VÉGH ZOLTÁN</w:t>
            </w:r>
          </w:p>
          <w:p w:rsidR="00C275A3" w:rsidRDefault="00A96AEC" w:rsidP="00C275A3">
            <w:pPr>
              <w:pStyle w:val="Hallgatokepzes"/>
            </w:pPr>
            <w:r>
              <w:t>Media Design</w:t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Nikházy Gusztáv</w:t>
            </w:r>
          </w:p>
          <w:p w:rsidR="00DB4822" w:rsidRDefault="00DB4822" w:rsidP="00E11062">
            <w:pPr>
              <w:pStyle w:val="Konzulensek"/>
            </w:pPr>
            <w:r w:rsidRPr="00DB4822">
              <w:t>oktató,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QUEX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QUEX egy kreatív közösségi weboldalt takar, melynek ötlete egy iskolai feladat kapcsán született meg a 4. szemeszterben. A QUEX egyedi ötlet, ha nagyon szeretnénk hasonlítani valamihez, akkor erre talán a FourSquare a legmegfelelőbb, de alapjaiban is teljesen más a koncepció. A QUEX lényege az, hogy az oldal közössége minden nap kap egy feladatot, aminek a teljesítésére egy napjuk van. Ez lehet logikai feladvány, „kimozdulós” kreatív feladat, vagy közösségi munka. A feladat megoldásáról fotót, illetve videót kell/lehet feltölteni, ennek értékelése és rangsorolása pedig a többi felhasználó feladata. A jó helyezést elért feladatok után plusz pontok, medálok és az felhasználói avatarra aggatható ruhák járnak. Minderről pedig részletes statisztika készül, melyet a felhasználók rendelkezésére bocsátunk. A beküldött „művek” rangsorolása pedig naponta történik, szavazni pedig a tetszik/nem tetszik rendszerben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068108">
    <w:multiLevelType w:val="hybridMultilevel"/>
    <w:lvl w:ilvl="0" w:tplc="68425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068108">
    <w:abstractNumId w:val="530681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26955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