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MARÁCZ EDINA</w:t>
            </w:r>
          </w:p>
          <w:p w:rsidR="00C275A3" w:rsidRDefault="00A96AEC" w:rsidP="00C275A3">
            <w:pPr>
              <w:pStyle w:val="Hallgatokepzes"/>
            </w:pPr>
            <w:r>
              <w:t>Media Design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SÁFÁRY LEVENTE</w:t>
            </w:r>
          </w:p>
          <w:p w:rsidR="00DB4822" w:rsidRDefault="00C275A3" w:rsidP="004D7940">
            <w:pPr>
              <w:pStyle w:val="Hallgatokepzes"/>
            </w:pPr>
            <w:r>
              <w:t>Media Design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Kommunikációs és Üzleti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Kommunikációs és 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ZOLTÁN</w:t>
            </w:r>
          </w:p>
          <w:p w:rsidR="00C275A3" w:rsidRDefault="00A96AEC" w:rsidP="00C275A3">
            <w:pPr>
              <w:pStyle w:val="Hallgatokepzes"/>
            </w:pPr>
            <w:r>
              <w:t>Media Design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Nikházy Gusztáv</w:t>
            </w:r>
          </w:p>
          <w:p w:rsidR="00DB4822" w:rsidRDefault="00DB4822" w:rsidP="00E11062">
            <w:pPr>
              <w:pStyle w:val="Konzulensek"/>
            </w:pPr>
            <w:r w:rsidRPr="00DB4822">
              <w:t>oktató,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QUEX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QUEX egy kreatív közösségi weboldalt takar, melynek ötlete egy iskolai feladat kapcsán született meg a 4. szemeszterben. A QUEX egyedi ötlet, ha nagyon szeretnénk hasonlítani valamihez, akkor erre talán a FourSquare a legmegfelelőbb, de alapjaiban is teljesen más a koncepció. A QUEX lényege az, hogy az oldal közössége minden nap kap egy feladatot, aminek a teljesítésére egy napjuk van. Ez lehet logikai feladvány, „kimozdulós” kreatív feladat, vagy közösségi munka. A feladat megoldásáról fotót, illetve videót kell/lehet feltölteni, ennek értékelése és rangsorolása pedig a többi felhasználó feladata. A jó helyezést elért feladatok után plusz pontok, medálok és az felhasználói avatarra aggatható ruhák járnak. Minderről pedig részletes statisztika készül, melyet a felhasználók rendelkezésére bocsátunk. A beküldött „művek” rangsorolása pedig naponta történik, szavazni pedig a tetszik/nem tetszik rendszerben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42568">
    <w:multiLevelType w:val="hybridMultilevel"/>
    <w:lvl w:ilvl="0" w:tplc="38119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42568">
    <w:abstractNumId w:val="994425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376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