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SZABÓ</w:t>
            </w:r>
          </w:p>
          <w:p w:rsidR="00C275A3" w:rsidRDefault="00A96AEC" w:rsidP="00C275A3">
            <w:pPr>
              <w:pStyle w:val="Hallgatokepzes"/>
            </w:pPr>
            <w:r>
              <w:t>Finance and Accounting</w:t>
            </w:r>
            <w:r>
              <w:br/>
            </w:r>
            <w:r w:rsidR="00E77B23">
              <w:t>BA, 9.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Takács</w:t>
            </w:r>
          </w:p>
          <w:p w:rsidR="00DB4822" w:rsidRDefault="00DB4822" w:rsidP="00E11062">
            <w:pPr>
              <w:pStyle w:val="Konzulensek"/>
            </w:pPr>
            <w:r w:rsidRPr="00DB4822">
              <w:t>professor's assistant,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Controlling in the practice. Analysis of the operation of controlling and personality of the controller in the domestic practice.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today’s always changing, therefore unpredictable economic environment and also in the time of the economic crisis it is essential to the management of the company to have a proper information system, which helps to lead the company itself to the economic success. The company’s success mainly depends on the following factors: who provides the different types information to the management to make the deceision, what kinds of information are provided and how these informations are (have been?) produced. For this reason the topic of my thesis is (about) the practical aspcts of the controlling system and the person of the controller.</w:t>
      </w:r>
    </w:p>
    <w:p>
      <w:pPr>
        <w:pBdr/>
        <w:spacing w:before="240" w:after="240" w:line="240" w:lineRule="auto"/>
        <w:ind w:left="0" w:right="0"/>
        <w:jc w:val="left"/>
      </w:pPr>
      <w:r>
        <w:rPr>
          <w:color w:val="000000"/>
          <w:sz w:val="24"/>
          <w:szCs w:val="24"/>
        </w:rPr>
        <w:t xml:space="preserve">The aim of my research is not only a theorethical examination of the controlling system, but also about the controllers’ personalities and to give a bigger picture about applying this (theory) in practice.</w:t>
      </w:r>
    </w:p>
    <w:p>
      <w:pPr>
        <w:pBdr/>
        <w:spacing w:before="240" w:after="240" w:line="240" w:lineRule="auto"/>
        <w:ind w:left="0" w:right="0"/>
        <w:jc w:val="left"/>
      </w:pPr>
      <w:r>
        <w:rPr>
          <w:color w:val="000000"/>
          <w:sz w:val="24"/>
          <w:szCs w:val="24"/>
        </w:rPr>
        <w:t xml:space="preserve">The model used in my investigations is based on the Reputing Rating Research of the B&amp;P Braun &amp; Partners in 2010, in which 40 companies participated. In the thesis the importance and the functional place of the controlling (system) in these companies will be presented. For which the necessary datas and informations are gained through a survey. Types of the information provided by the controlling, types of the equipments used by the controlling and the main/important claimns on the controller are highly analyzed in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11833">
    <w:multiLevelType w:val="hybridMultilevel"/>
    <w:lvl w:ilvl="0" w:tplc="18952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11833">
    <w:abstractNumId w:val="75211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335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