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BALÁZS</w:t>
            </w:r>
          </w:p>
          <w:p w:rsidR="00C275A3" w:rsidRDefault="00A96AEC" w:rsidP="00C275A3">
            <w:pPr>
              <w:pStyle w:val="Hallgatokepzes"/>
            </w:pPr>
            <w:r>
              <w:t>Vállalkozásfejlesztés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Keleti Károly 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Kadocsa György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OE KGK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 Lehotai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OE KGK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BIOKOZMETIKUMOK PIACI ÉRTÉKESÍTÉSI LEHETŐSÉGEINEK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alapvető célja egy speciális termékcsoport, a bio kozmetikumok, tisztálkodó szerek értékesítési lehetőségeinek vizsgálata. A tanulmány választ ad a megfelelő termék pozícionálásának kérdésére a marketing-mix elemein keresztül, valamint bemutatja a potenciális fogyasztók keresletének alakulását.</w:t>
      </w:r>
      <w:r>
        <w:rPr>
          <w:color w:val="000000"/>
          <w:sz w:val="24"/>
          <w:szCs w:val="24"/>
        </w:rPr>
        <w:br/>
        <w:t xml:space="preserve">Egy korábban megjelent tanulmány szerint az ökoélelmiszereket rendszeresen fogyasztók 22%-a fontosnak tartja, hogy a testápolásban, tisztálkodásban is törekedjen a természetes anyagokból készült termékek használatára, azonban ezen a piacon alacsony kínálat mutatkozik. A fogyasztók a vásárlás növekedésének akadályaként a választék hiányát, valamint a magas beszerzési árát nevezik meg. A kutatás kitér arra is, hogy van-e lehetőség a termék előállítási költségeinek csökkentésére, a termékek alacsonyabb áron történő forgalmazására. Ez rendkívül fontos, hiszen a fogyasztók gyakran bizonytalanságot éreznek a biotermékekkel kapcsolatban, jellemző, hogy ki sem próbálnak egy bioterméket a magas ár miatt. Az így érzékelt kockázat csökkentésének egyik eszköze a megfelelő piaci ár alkalmazása.</w:t>
      </w:r>
      <w:r>
        <w:rPr>
          <w:color w:val="000000"/>
          <w:sz w:val="24"/>
          <w:szCs w:val="24"/>
        </w:rPr>
        <w:br/>
        <w:t xml:space="preserve">A kutatás három alapvető részből áll. Az első rész egy szekunder kutatás, amely a témában korábban megjelent hazai és nemzetközi tanulmányok elemzésére épül. A második rész a primer, kvantitatív kutatás, amely a jelenlegi és potenciális vásárlók igényeit méri fel kérdőíves formában. Demográfiai szempontok alapján bemutatja a célpiacot, valamint összehasonlítja a korábbi kutatási eredményeket a friss adatokkal. A kutatás harmadik része pedig a fogyasztói igényekre szabott termékfejlesztés, amely arra ad választ, hogy ez a kereslet hogyan elégíthető ki. Egy bőrkrém, valamint egy natúr szappan összetétel került kialakításra, valamint laboratóriumi körülmények között megtörtént a termékek próbagyártása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798262">
    <w:multiLevelType w:val="hybridMultilevel"/>
    <w:lvl w:ilvl="0" w:tplc="670846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798262">
    <w:abstractNumId w:val="3979826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06534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