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PONYI ZSÓFIA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Lazányi Kornélia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ÓBUDAI EGYETEM HALLGATÓINAK TÁRSAS TÁMOGATÁSA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Fischer (1984) szerint az, hogy kiket ismerünk és kiktől függünk, befolyásolja életünk sikerességét, jólétünket, biztonságunkat, de még az egészségünkre is igen nagy hatással van. A társas kapcsolatok tehát elengedhetetlenek az ember életében. Több pszichoszociális kutatás is igazolta, hogy kapcsolatainknak és társas kötődéseinknek már a korai életszakaszban kiemelkedő fontossága van és elengedhetetlenek az egyetemi évek alatt is.</w:t>
      </w:r>
      <w:r>
        <w:rPr>
          <w:color w:val="000000"/>
          <w:sz w:val="24"/>
          <w:szCs w:val="24"/>
        </w:rPr>
        <w:br/>
        <w:t xml:space="preserve">Társainktól támogatást kaphatunk, mely az ők segítő, vagy annak szánt megnyilvánulásaikat jelenti (Deelstra és munkatársai, 2003). Ezek szolgálnak önbecsülésünk alapjául, segítenek kialakítani a pozitív életszemléletet, csökkentik a mindennapi stresszt. De mitől függ az, hogy valaki mennyi társas támogatásban részesül, kire mikor számíthat?</w:t>
      </w:r>
      <w:r>
        <w:rPr>
          <w:color w:val="000000"/>
          <w:sz w:val="24"/>
          <w:szCs w:val="24"/>
        </w:rPr>
        <w:br/>
        <w:t xml:space="preserve">A társas támogatás demográfiai változókkal való viszonyát fogom vizsgálni tanulmányomban. Ennek alapjául az Óbudai Egyetem hallgatói által kitöltött társas támogatás teszt fog szolgálni (Hays, Sherbourne, Mazel, 1995). A kérdőívben a hallgatóknak azt kellett osztályoznia 1-től 5-ig terjedő skálán (mindig-soha), hogy az egyes támogatási formákban milyen gyakran van lehetőségük részesülni. A vizsgálatban résztvevőket nem, életkor, életkörülmények és a felsőoktatásban eltöltött idő alapján kategorizálom, majd a válaszokat különböző statisztikai elemzéseknek vetem alá.</w:t>
      </w:r>
      <w:r>
        <w:rPr>
          <w:color w:val="000000"/>
          <w:sz w:val="24"/>
          <w:szCs w:val="24"/>
        </w:rPr>
        <w:br/>
        <w:t xml:space="preserve">Feltevésem, hogy a legtöbb társas támogatásban részesülő hallgatók két nagyobb csoportra oszthatóak. Akik a családjukkal vagy párjukkal élnek, nagyobb eséllyel számíthatnak rájuk a nehéz helyzetekben, hiszen sokkal bensőségesebb a kapcsolatuk. A másik nagyobb csoport a több éve a felsőoktatásban lévő hallgatók. Mivel régebben ott vannak, több információ jutott el hozzájuk, amit kamatoztatni tudnak, illetve több és mélyebb kapcsolataik van.</w:t>
      </w:r>
      <w:r>
        <w:rPr>
          <w:color w:val="000000"/>
          <w:sz w:val="24"/>
          <w:szCs w:val="24"/>
        </w:rPr>
        <w:br/>
        <w:t xml:space="preserve">Természetesen a támogatás mértéke a támogatás fajtájától is függ. Érzelmi támogatást (szeretet, tisztelet, csodálat) a nők gyakrabban kaphatnak társaiktól, hiszen a férfiaknál kevésbé elfogadott az, hogy kimutassák, ha valaki fontos számukra. Ezzel szemben viszont az instrumentális támogatás, vagyis az anyagi javakkal történő megsegítés a férfiak körében fordul elő többször. Az információs támogatás a leggyakoribb forma, azonban gyakran együtt jár az érzelmi támogatással, mely jelenséget a szakirodalom megbecsülésnek nevez (House, 1981).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76268">
    <w:multiLevelType w:val="hybridMultilevel"/>
    <w:lvl w:ilvl="0" w:tplc="15746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76268">
    <w:abstractNumId w:val="391762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750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