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LEKICS</w:t>
            </w:r>
          </w:p>
          <w:p w:rsidR="00C275A3" w:rsidRDefault="00A96AEC" w:rsidP="00C275A3">
            <w:pPr>
              <w:pStyle w:val="Hallgatokepzes"/>
            </w:pPr>
            <w:r>
              <w:t>Architectural Engineering</w:t>
            </w:r>
            <w:r>
              <w:br/>
            </w:r>
            <w:r w:rsidR="00E77B23">
              <w:t>BSc, 11.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Horváth</w:t>
            </w:r>
          </w:p>
          <w:p w:rsidR="00DB4822" w:rsidRDefault="00DB4822" w:rsidP="00E11062">
            <w:pPr>
              <w:pStyle w:val="Konzulensek"/>
            </w:pPr>
            <w:r w:rsidRPr="00DB4822">
              <w:t>  professor’s assistant ,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BIO-ECO house, how can we build low energy house with natural materials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present how to create an eco-friendly building, which not only consumes less power during operation, but the building materials also contain the least amount of invested energy. Furthermore, it was important in the manufacture of building materials to minimize the effect of harmful substances.</w:t>
      </w:r>
      <w:r>
        <w:rPr>
          <w:color w:val="000000"/>
          <w:sz w:val="24"/>
          <w:szCs w:val="24"/>
        </w:rPr>
        <w:br/>
        <w:t xml:space="preserve">This is an existing house plan converted into a new plan by the aspects that I presented. It was necessary to compare the results of the house I designed with the original one’s results.</w:t>
      </w:r>
      <w:r>
        <w:rPr>
          <w:color w:val="000000"/>
          <w:sz w:val="24"/>
          <w:szCs w:val="24"/>
        </w:rPr>
        <w:br/>
        <w:t xml:space="preserve">I examined the two buildings with different criteria. First, I show how I changed the structure, what building materials I ignored and what I used instead. I illustrate the ECO-BIO structural constructions using graphs and explanatory text.</w:t>
      </w:r>
      <w:r>
        <w:rPr>
          <w:color w:val="000000"/>
          <w:sz w:val="24"/>
          <w:szCs w:val="24"/>
        </w:rPr>
        <w:br/>
        <w:t xml:space="preserve">Regarding the building engineering, I show two possible solutions: the original system and the ECO BIO-house system, and I also listed some other power generation options as well.</w:t>
      </w:r>
      <w:r>
        <w:rPr>
          <w:color w:val="000000"/>
          <w:sz w:val="24"/>
          <w:szCs w:val="24"/>
        </w:rPr>
        <w:br/>
        <w:t xml:space="preserve">I also compared the costs of the buildings. I examined the costs of the two houses’ structurally complete version and the costs of the two buildings’ total state of readiness too.</w:t>
      </w:r>
      <w:r>
        <w:rPr>
          <w:color w:val="000000"/>
          <w:sz w:val="24"/>
          <w:szCs w:val="24"/>
        </w:rPr>
        <w:br/>
        <w:t xml:space="preserve">I assessed the building materials used in the original and the ECO BIO-house construction from an ecological and biological point of view, and then I compared the results.</w:t>
      </w:r>
      <w:r>
        <w:rPr>
          <w:color w:val="000000"/>
          <w:sz w:val="24"/>
          <w:szCs w:val="24"/>
        </w:rPr>
        <w:br/>
        <w:t xml:space="preserve">In terms of the energy performance of the ECO BIO-house, it underwent a complete examination and evaluation, then it was compared to the original building.</w:t>
      </w:r>
      <w:r>
        <w:rPr>
          <w:color w:val="000000"/>
          <w:sz w:val="24"/>
          <w:szCs w:val="24"/>
        </w:rPr>
        <w:br/>
        <w:t xml:space="preserve">I have included the plans of my house, which makes it easier to understand the structural design of the building.</w:t>
      </w:r>
      <w:r>
        <w:rPr>
          <w:color w:val="000000"/>
          <w:sz w:val="24"/>
          <w:szCs w:val="24"/>
        </w:rPr>
        <w:br/>
        <w:t xml:space="preserve">It is clear from the plans and calculations, that with well thought structure and selection of appropriate building materials we can create a really environmentally friendly building. The present building materials and construction solutions are only one example. The best building materials and structural designs are always dictated by the given design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49385">
    <w:multiLevelType w:val="hybridMultilevel"/>
    <w:lvl w:ilvl="0" w:tplc="12896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49385">
    <w:abstractNumId w:val="957493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391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