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GYONGY</w:t>
            </w:r>
          </w:p>
          <w:p w:rsidR="00C275A3" w:rsidRDefault="00A96AEC" w:rsidP="00C275A3">
            <w:pPr>
              <w:pStyle w:val="Hallgatokepzes"/>
            </w:pPr>
            <w:r>
              <w:t>Transport Engineer</w:t>
            </w:r>
            <w:r>
              <w:br/>
            </w:r>
            <w:r w:rsidR="00E77B23">
              <w:t>MSc, 2.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Fülöp</w:t>
            </w:r>
          </w:p>
          <w:p w:rsidR="00DB4822" w:rsidRDefault="00DB4822" w:rsidP="00E11062">
            <w:pPr>
              <w:pStyle w:val="Konzulensek"/>
            </w:pPr>
            <w:r w:rsidRPr="00DB4822">
              <w:t>associate professor,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Rationalisation of the local bus service in Mezőkövesd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thesis aims to develop a new transport system in Mezőkövesd which is much more meaningful for the urban population than the current confusing, too complicated systems, and it offers additional services, as well.</w:t>
      </w:r>
      <w:r>
        <w:rPr>
          <w:color w:val="000000"/>
          <w:sz w:val="24"/>
          <w:szCs w:val="24"/>
        </w:rPr>
        <w:br/>
        <w:br/>
        <w:t xml:space="preserve">Firstly, the current structure of the city's traffic is presented and examined. Then taking the results of the study into consideration, the new system I propose is shown including the networks, vehicle turning plans and schedules developed for the entire city.</w:t>
      </w:r>
      <w:r>
        <w:rPr>
          <w:color w:val="000000"/>
          <w:sz w:val="24"/>
          <w:szCs w:val="24"/>
        </w:rPr>
        <w:br/>
        <w:br/>
        <w:t xml:space="preserve">Making the new transport system better organised and creating definite routes are the main objectives. However, I prepared a flexible transport system in certain (dead periods and peripheral regions) cases in order to reduce the costs to be financed by the city and cut the performance according to the travel needs. One of the reasons is that the passengers cannot tell their future travel intentions. This system is nothing more than that certain lines (with low utilisation or a new departure time) run only in case of previously announced request and they are advertised in the timetable with marking.</w:t>
      </w:r>
      <w:r>
        <w:rPr>
          <w:color w:val="000000"/>
          <w:sz w:val="24"/>
          <w:szCs w:val="24"/>
        </w:rPr>
        <w:br/>
        <w:br/>
        <w:t xml:space="preserve">As for the fare system, the new network and the flexible system also require in a small town that the usability of the tickets should be changed. The new system should make it also possible that if the passenger’s destination can be reached only by changing, it could be done without having to buy a new ticket. This should be done as it is impossible to cover the entire city by one line economically.</w:t>
      </w:r>
      <w:r>
        <w:rPr>
          <w:color w:val="000000"/>
          <w:sz w:val="24"/>
          <w:szCs w:val="24"/>
        </w:rPr>
        <w:br/>
        <w:br/>
        <w:t xml:space="preserve">Finally, I examine the operation of the system and try to reduce the expenses below the current costs to operate the system as much as possible and also increase the travel range basically.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941162">
    <w:multiLevelType w:val="hybridMultilevel"/>
    <w:lvl w:ilvl="0" w:tplc="649291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941162">
    <w:abstractNumId w:val="759411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5203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