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VRATARICS</w:t>
            </w:r>
          </w:p>
          <w:p w:rsidR="00C275A3" w:rsidRDefault="00A96AEC" w:rsidP="00C275A3">
            <w:pPr>
              <w:pStyle w:val="Hallgatokepzes"/>
            </w:pPr>
            <w:r>
              <w:t>Health Care Management</w:t>
            </w:r>
            <w:r>
              <w:br/>
            </w:r>
            <w:r w:rsidR="00E77B23">
              <w:t>BSc, 9. semester</w:t>
            </w:r>
          </w:p>
          <w:p w:rsidR="00C265CE" w:rsidRPr="009E5FF1" w:rsidRDefault="00E77B23" w:rsidP="00C275A3">
            <w:pPr>
              <w:pStyle w:val="Hallgatokepzes"/>
              <w:rPr>
                <w:b/>
                <w:caps/>
              </w:rPr>
            </w:pPr>
            <w:r>
              <w:t>Széchenyi István University</w:t>
            </w:r>
            <w:r w:rsidR="00C275A3">
              <w:br/>
            </w:r>
            <w:r w:rsidR="00DB4822">
              <w:t>Petz Lajos Institute of Health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Renáta Sándor</w:t>
            </w:r>
          </w:p>
          <w:p w:rsidR="00DB4822" w:rsidRDefault="00DB4822" w:rsidP="00E11062">
            <w:pPr>
              <w:pStyle w:val="Konzulensek"/>
            </w:pPr>
            <w:r w:rsidRPr="00DB4822">
              <w:t>assistant lecturer, SZE ESZI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for Equine Tourism in the Bükk National Park </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It was my family’s love towards horses, equestrian sports and other equestrian events that motivated me to choose the topic of my thesis. I have been visiting equestrian events and competitions regularly since I was a child and so I wanted to get an insight into the professional background and development opportunities of all this.</w:t>
      </w:r>
    </w:p>
    <w:p>
      <w:pPr>
        <w:pBdr/>
        <w:spacing w:before="240" w:after="240" w:line="240" w:lineRule="auto"/>
        <w:ind w:left="0" w:right="0"/>
        <w:jc w:val="left"/>
      </w:pPr>
      <w:r>
        <w:rPr>
          <w:color w:val="000000"/>
          <w:sz w:val="24"/>
          <w:szCs w:val="24"/>
        </w:rPr>
        <w:t xml:space="preserve">The aim of my thesis is to introduce the evolution of the Hungarian equine tourism and its current situation and the mapping of its development alternatives with special regard to the opportunities of Bükk National Park while highlighting the need for financial goods and the importance of demand for this particular branch of tourism.</w:t>
      </w:r>
    </w:p>
    <w:p>
      <w:pPr>
        <w:pBdr/>
        <w:spacing w:before="240" w:after="240" w:line="240" w:lineRule="auto"/>
        <w:ind w:left="0" w:right="0"/>
        <w:jc w:val="left"/>
      </w:pPr>
      <w:r>
        <w:rPr>
          <w:color w:val="000000"/>
          <w:sz w:val="24"/>
          <w:szCs w:val="24"/>
        </w:rPr>
        <w:t xml:space="preserve">I conducted my examination by personally seeking people out, making interviews, reading books and magazines related to the profession and using topic-related webpages.</w:t>
      </w:r>
    </w:p>
    <w:p>
      <w:pPr>
        <w:pBdr/>
        <w:spacing w:before="240" w:after="240" w:line="240" w:lineRule="auto"/>
        <w:ind w:left="0" w:right="0"/>
        <w:jc w:val="left"/>
      </w:pPr>
      <w:r>
        <w:rPr>
          <w:color w:val="000000"/>
          <w:sz w:val="24"/>
          <w:szCs w:val="24"/>
        </w:rPr>
        <w:t xml:space="preserve">The hypotheses of my research are the followings:</w:t>
      </w:r>
    </w:p>
    <w:p>
      <w:pPr>
        <w:pBdr/>
        <w:spacing w:before="240" w:after="240" w:line="240" w:lineRule="auto"/>
        <w:ind w:left="0" w:right="0"/>
        <w:jc w:val="left"/>
      </w:pPr>
      <w:r>
        <w:rPr>
          <w:color w:val="000000"/>
          <w:sz w:val="24"/>
          <w:szCs w:val="24"/>
        </w:rPr>
        <w:t xml:space="preserve">-State-owned equestrian tourism facilities have more opportunities than private ones because the Hungarian government aimed for Hungary to become the primary destination of equine tourism by creating the Kincsem Nemzeti Lovas Program.</w:t>
      </w:r>
    </w:p>
    <w:p>
      <w:pPr>
        <w:pBdr/>
        <w:spacing w:before="240" w:after="240" w:line="240" w:lineRule="auto"/>
        <w:ind w:left="0" w:right="0"/>
        <w:jc w:val="left"/>
      </w:pPr>
      <w:r>
        <w:rPr>
          <w:color w:val="000000"/>
          <w:sz w:val="24"/>
          <w:szCs w:val="24"/>
        </w:rPr>
        <w:t xml:space="preserve">-I assume that services of equine tourism and riding instructions are available only to those of a wealthier social class and accustomed to a certain lifestyle.</w:t>
      </w:r>
    </w:p>
    <w:p>
      <w:pPr>
        <w:pBdr/>
        <w:spacing w:before="240" w:after="240" w:line="240" w:lineRule="auto"/>
        <w:ind w:left="0" w:right="0"/>
        <w:jc w:val="left"/>
      </w:pPr>
      <w:r>
        <w:rPr>
          <w:color w:val="000000"/>
          <w:sz w:val="24"/>
          <w:szCs w:val="24"/>
        </w:rPr>
        <w:t xml:space="preserve">-This branch of tourism is on the upswing. In Hungary there has been an increasing demand for equestrian services in recent years.</w:t>
      </w:r>
    </w:p>
    <w:p>
      <w:pPr>
        <w:pBdr/>
        <w:spacing w:before="240" w:after="240" w:line="240" w:lineRule="auto"/>
        <w:ind w:left="0" w:right="0"/>
        <w:jc w:val="left"/>
      </w:pPr>
      <w:r>
        <w:rPr>
          <w:color w:val="000000"/>
          <w:sz w:val="24"/>
          <w:szCs w:val="24"/>
        </w:rPr>
        <w:t xml:space="preserve">My propositions are answered by the introduction based on the same aspects of two private (Mátyus Udvarház Egedhegyi Lipicai Lovastanya és Nyihaha Lovastanya Dédestapolcsány) and one state-owned equestrian tourism facilities (Állami Ménesgazdaság Szilvásvárad) and by comparing and drawing a parallel between the differences deriving from ownership.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91630">
    <w:multiLevelType w:val="hybridMultilevel"/>
    <w:lvl w:ilvl="0" w:tplc="68571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91630">
    <w:abstractNumId w:val="76991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167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