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DANKÓ EVELIN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Attila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bajusz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bajusz című fotósorozatom egyfajta politika kritika. Nem csak a múltbeli eseményekre, hanem a jelenkori problémákra is próbálok utalni. A képimen híres diktátorok arcképei láthatóak, a fotózáshoz olyan diktátorokat-portréit választottam ki, akik bajuszosak.</w:t>
      </w:r>
      <w:r>
        <w:rPr>
          <w:color w:val="000000"/>
          <w:sz w:val="24"/>
          <w:szCs w:val="24"/>
        </w:rPr>
        <w:br/>
        <w:t xml:space="preserve">A bajusz értelme nem a díszítés, hanem valaminek az elfedése vagy valaminek a kimutatása. A politikusok arcszőrzete igazán emblematikus, gyakorlatilag elválaszthatatlan viselőjétől.</w:t>
      </w:r>
      <w:r>
        <w:rPr>
          <w:color w:val="000000"/>
          <w:sz w:val="24"/>
          <w:szCs w:val="24"/>
        </w:rPr>
        <w:br/>
        <w:t xml:space="preserve">Fő motívuma a képeimnek a bajusz, amit egy mumifikálódott egérrel helyettesítek.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88511">
    <w:multiLevelType w:val="hybridMultilevel"/>
    <w:lvl w:ilvl="0" w:tplc="42647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88511">
    <w:abstractNumId w:val="372885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698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