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HENZLER</w:t>
            </w:r>
          </w:p>
          <w:p w:rsidR="00C275A3" w:rsidRDefault="00A96AEC" w:rsidP="00C275A3">
            <w:pPr>
              <w:pStyle w:val="Hallgatokepzes"/>
            </w:pPr>
            <w:r>
              <w:t>Visual Presentation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Orosz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Imperfection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Today, media impress on our environment. I feel start appear a new human ideal, a new aesthetic value. People try to correspond to this idea, what we create in artifical method. Because the modern beauty make our self-doubt and/or other psychical disease. Where is the end for this deviant circle? My work based on disciple on zoetrope. If I twist some pictures in a correspond speed, we can see fluently moving pictures. I took a pictures for myself ( where i change the false part of my facet o more beauty parts) and took these in a zootrope.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28224">
    <w:multiLevelType w:val="hybridMultilevel"/>
    <w:lvl w:ilvl="0" w:tplc="98836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28224">
    <w:abstractNumId w:val="14128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266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