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RENÁTA</w:t>
            </w:r>
          </w:p>
          <w:p w:rsidR="00C275A3" w:rsidRDefault="00A96AEC" w:rsidP="00C275A3">
            <w:pPr>
              <w:pStyle w:val="Hallgatokepzes"/>
            </w:pPr>
            <w:r>
              <w:t>defense conduct and organizer of disaster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Arpad Muhoray</w:t>
            </w:r>
          </w:p>
          <w:p w:rsidR="00DB4822" w:rsidRDefault="00DB4822" w:rsidP="00E11062">
            <w:pPr>
              <w:pStyle w:val="Konzulensek"/>
            </w:pPr>
            <w:r w:rsidRPr="00DB4822">
              <w:t>ret major-general  titular assistant university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consequence of extreme weather of the recent, or disaster management functions of the newly reorganized analysis in the light of new challenges in Hungary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 Renáta Antal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Educational institute, faculty: National University of public service, Defense conduct and organizer of disaster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Consultants: ret major-general Dr. Arpad Muhoray, titular assistant university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 of competition essay: The consequence of extreme weather of the recent, or disaster management functions of the newly reorganized analysis in the light of new challenges in Hungary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Firstly I am going to strongly highlight the reasons of global nature catastrophes as a consequence of extreme weather conditions. In regard of Hungary, I will examine the catastrophes and their connection with these conditions in a range of 10-12 years.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Moving on, I will introduce the newly reestablished, reconstructed disaster management system, and how each of the bodies are able to cooperate in times of a catastrophe. I will analyse the new regulations and the principles of cooperation as well. As a conclusion, I will highlight on the advantages and disadvantages of the upmentioned system and pointing out the necessary developments it needs. In my opinion, if these further developments would be realised, a much safer and more efficient system in preventing catastrophes would be created in the area of Hungary.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96668">
    <w:multiLevelType w:val="hybridMultilevel"/>
    <w:lvl w:ilvl="0" w:tplc="32984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96668">
    <w:abstractNumId w:val="388966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226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