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SZÜCS MÁRK</w:t>
            </w:r>
          </w:p>
          <w:p w:rsidR="00C275A3" w:rsidRDefault="00A96AEC" w:rsidP="00C275A3">
            <w:pPr>
              <w:pStyle w:val="Hallgatokepzes"/>
            </w:pPr>
            <w:r>
              <w:t>Had-és Biztonságtechnikai Mérnöki</w:t>
            </w:r>
            <w:r>
              <w:br/>
            </w:r>
            <w:r w:rsidR="00E77B23">
              <w:t>BSc, 3. félév</w:t>
            </w:r>
          </w:p>
          <w:p w:rsidR="00C265CE" w:rsidRPr="009E5FF1" w:rsidRDefault="00E77B23" w:rsidP="00C275A3">
            <w:pPr>
              <w:pStyle w:val="Hallgatokepzes"/>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Szelei Ildikó őrnagy</w:t>
            </w:r>
          </w:p>
          <w:p w:rsidR="00DB4822" w:rsidRDefault="00DB4822" w:rsidP="00E11062">
            <w:pPr>
              <w:pStyle w:val="Konzulensek"/>
            </w:pPr>
            <w:r w:rsidRPr="00DB4822">
              <w:t>egyetemi docens,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honvédtisztjelöltek tapasztalatai az alapkiképzésről.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Miért lesz valakiből katona? Mi ösztönöz arra száznegyven frissen érettségizett fiatalt, hogy a katonai hivatást válasszák maguknak jövőként? Mi hajtotta őket akkor, mikor egyre több és nehezebb kihívással kerültek szembe a kiképzésük alatt? Milyen a jó kiképző? Milyen eszközökkel lehet megszerezni a beosztottak bizalmát és megbecsülését? Milyen hatással van a katonai kiképzés a fiatalokra?</w:t>
      </w:r>
      <w:r>
        <w:rPr>
          <w:color w:val="000000"/>
          <w:sz w:val="24"/>
          <w:szCs w:val="24"/>
        </w:rPr>
        <w:br/>
        <w:t xml:space="preserve">Ilyen, és ehhez hasonló kérdések fogalmazódtak meg bennem már a legelső napokban, mikor elkezdődött az alapkiképzésünk Szentendrén. Mindig érdekelt az emberek lelki világa, az okok, hogy mit miért tesznek. Hogyan érhető el valakinél, hogy végrehajtson olyan feladatokat, amiket magától sosem tenne? Mi tud a leginkább motiváló lenni egy fiatal felnőtt számára annyira, hogy feladja az addigi kényelmes civil életét? A pályamunkám készítése során ezekre a kérdésekre kerestem a választ. A pedagógiai vonatkozások számomra nagyon fontosak ezen a téren, hiszen hogyan is válhatna belőlem jó parancsnok néhány éven belül, ha nem vagyok tisztában az alapvető oktatási és nevelési ismeretekkel? Fontos tehát megérteni a háttérben zajló folyamatokat, ezek pedig kizárólag kutatással, az emberek véleményének kikérdezésével érhető el. Ezen kérdések kiértékelésével foglalkozik a pályamunkám.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225436">
    <w:multiLevelType w:val="hybridMultilevel"/>
    <w:lvl w:ilvl="0" w:tplc="561836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225436">
    <w:abstractNumId w:val="482254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43859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