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MOHÁCSI ADRIENN</w:t>
            </w:r>
          </w:p>
          <w:p w:rsidR="00C275A3" w:rsidRDefault="00A96AEC" w:rsidP="00C275A3">
            <w:pPr>
              <w:pStyle w:val="Hallgatokepzes"/>
            </w:pPr>
            <w:r>
              <w:t>szociális munka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Alkalmazott Bölcsészeti és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János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SZIE ABPK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szülői attitűd vizsgálata a "Maci óvoda" fejlesztő iskola és egységes pedagógiai szakszolgálat intézményében.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SZÜLŐI ATTITŰD VIZSGÁLATA A „MACI” ÓVODA, FEJLESZTŐ ISKOLA ÉS EGYSÉGES PEDAGÓGIAI SZAKSZOLGÁLAT INTÉZMÉNYÉBEN</w:t>
      </w:r>
      <w:r>
        <w:rPr>
          <w:color w:val="000000"/>
          <w:sz w:val="24"/>
          <w:szCs w:val="24"/>
        </w:rPr>
        <w:br/>
        <w:t xml:space="preserve">A Study of Parental Attitudes at „Maci” Foundation Preschool, Primary School for Children with Multiple Disabilities and Unified Vocational Service of Education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Mohácsi Adrienn Zsuzsanna, Szent István Egyetem Alkalmazott Bölcsészeti és Pedagógiai Kar, Szociális munka szak, II. évfolyam</w:t>
      </w:r>
      <w:r>
        <w:rPr>
          <w:color w:val="000000"/>
          <w:sz w:val="24"/>
          <w:szCs w:val="24"/>
        </w:rPr>
        <w:br/>
        <w:t xml:space="preserve">Témavezető: Dr. Tóth János, főiskolai docens, Szent István Egyetem Alkalmazott Bölcsészeti és Pedagógiai Kar, Szociálpedagógia Tanszék</w:t>
      </w:r>
      <w:r>
        <w:rPr>
          <w:color w:val="000000"/>
          <w:sz w:val="24"/>
          <w:szCs w:val="24"/>
        </w:rPr>
        <w:br/>
        <w:t xml:space="preserve">Külső konzulens: Dobó Katalin, óvodapedagógus, pedagógia szakos bölcsész-tanár, Maci Óvoda, Igazgató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tárgya a szülők, az integrált nevelésről alkotott nézeteik és ezek tanulmányozása. Igyekszem a szülők pozitív hozzáállását, tapasztalatait fókuszba állítani, mert meggyőződésem, hogy az integrált nevelés – oktatás előnyei ismertebbek a körükben. Kutatom, mennyire vannak tisztában az intézménybe járó sajátos nevelési igényű gyermekek betegségeivel és mely típusú fogyatékosság elfogadottabb a szülők körében. Vizsgálom, hogy önmagán és gyermekén milyen változást vélt felfedezni a szülő, valamint hosszabb távon milyen előnyét, esetleg hátrányát tapasztalta az integrált nevelésnek. Szakirodalom segítségével bemutatom a nevelés e formájának jogi hátterét, elméletét, és néhány alappillérét. Foglalkozom az attitűddel és az előítéletességgel, mint napjainkat meghatározó fogalmakkal, valamint a témában elismert kutatások eredményeit is számba veszem. Kutatásomat kvantitatív módszerrel végzem, kérdőíves felméréssel. Fontosnak tartom a kérdőív kitöltésének körülményeit is figyelembe venni. A kutatás alanyainak körét leszűkítettem a „Maci” óvodába járó gyerekekre és szüleire, értve ez alatt mind az ép és mind a sajátos nevelési igényű gyerekeket.</w:t>
      </w:r>
      <w:r>
        <w:rPr>
          <w:color w:val="000000"/>
          <w:sz w:val="24"/>
          <w:szCs w:val="24"/>
        </w:rPr>
        <w:br/>
        <w:t xml:space="preserve">Kutatásom csupán részkutatás, a kapott eredményeket a későbbiekben, szélesebb populációban is meg akarom ismételni, illetve felhasználni a kapott eredményeket.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06419">
    <w:multiLevelType w:val="hybridMultilevel"/>
    <w:lvl w:ilvl="0" w:tplc="96951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206419">
    <w:abstractNumId w:val="852064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25939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