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ZSUZSANNA</w:t>
            </w:r>
          </w:p>
          <w:p w:rsidR="00C275A3" w:rsidRDefault="00A96AEC" w:rsidP="00C275A3">
            <w:pPr>
              <w:pStyle w:val="Hallgatokepzes"/>
            </w:pPr>
            <w:r>
              <w:t>Pszichológia</w:t>
            </w:r>
            <w:r>
              <w:br/>
            </w:r>
            <w:r w:rsidR="00E77B23">
              <w:t>MA, 9. félév</w:t>
            </w:r>
          </w:p>
          <w:p w:rsidR="00C265CE" w:rsidRPr="009E5FF1" w:rsidRDefault="00E77B23" w:rsidP="00C275A3">
            <w:pPr>
              <w:pStyle w:val="Hallgatokepzes"/>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Páli Judit</w:t>
            </w:r>
          </w:p>
          <w:p w:rsidR="00DB4822" w:rsidRDefault="00DB4822" w:rsidP="00E11062">
            <w:pPr>
              <w:pStyle w:val="Konzulensek"/>
            </w:pPr>
            <w:r w:rsidRPr="00DB4822">
              <w:t>egyetemi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Rey-téri-komplex B változat (Baba-Rey) egységes értékelési rendszerének kidolgozása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Nemzetközi áttekintésben a Rey-téri-komplex ábra B változata, a Rey próbák keresettségéhez viszonyítva háttérbe szorult, jelentőségének megfelelően nem kap elég figyelmet. A vizsgálat célja egyrészt az volt, hogy újra élesszük ezt az eljárást, másrészt egy, a tapasztalataink alapján kibővített, egységes objektív értékelő rendszert dolgozzunk ki, mely differenciál életkorok szerint, illetve tipikus és atipikus fejlődésű gyermekek között.Ennek az eljárásnak létezik egy korábbi értékelési rendszere, azonban úgy találtuk, hogy ezen értékelő rendszer szempontjai nem fedik le a tipikus és atipikus fejlődésű gyermekek rajzain megjelenő hibák teljes spektrumát. A vizsgálat 30 fő 7-8 éves ADHD diagnózissal rendelkező gyermek bevonásával történt, annak érdekében, hogy az újonnan kidolgozott értékelő rendszer minél szélesebb hibatartomány mérésére alkalmas legyen, illetve hogy a figyelemhiányos hiperaktivitás szűrőparamétereit tekintve beazonosíthatóvá váljanak. A vizsgálat kontroll csoportját 50 fő 7-8 éves tipikus fejlődésű gyermek alkotta. A vizsgálat során a Rey-téri-komplex B változat felvétele hagyományosan a figyelmi próbából és azonnali emlékezeti próbából állt, valamint egy emberrajz felvételére került sor. A rajzokon tapasztalt akár magas, akár alacsony számban megjelenő hibatípusoknak megfelelően, értékelő szempontokkal bővült az értékelő rendszer, melyek számbavételére a szakirodalomban megjelenő értékelő rendszer nem volt képes.Az eredmények alapján elmondható, hogy a Rey eljárás diagnosztikus érzékenysége jóval meghaladja a szakirodalomban korábban megjelent szempontok körét. A finomelemzés során felmerültek olyan értékelő szempontok, melyek a 7-8 éves életkori övezeten belül differenciálni tudnak, vagyis a modern fejlődés-neuropszichológia modularizációs szemlélete szerint (Karmiloff-Smith, 1998) reprezentációs újraírásoknak minősülnek. Feltűntek olyan hibatípusok, amelyek egyértelműen az ADHD jegyei, szűrőparaméterei lehetnek.A Goodenough-féle emberrajz értékelés rajzkor mutatója összefüggést mutat a komplex téri vizuális eljárás kvalitatív és kvantitatív módon is elemzett mutatóinak többségével. Mindez a kidolgozott értékelő rendszer mérési hatékonyságát erősíti meg.</w:t>
      </w:r>
    </w:p>
    <w:p>
      <w:pPr>
        <w:widowControl w:val="on"/>
        <w:pBdr/>
        <w:spacing w:before="240" w:after="240" w:line="240" w:lineRule="auto"/>
        <w:ind w:left="0" w:right="0"/>
        <w:jc w:val="left"/>
      </w:pPr>
      <w:r>
        <w:rPr>
          <w:color w:val="000000"/>
          <w:sz w:val="24"/>
          <w:szCs w:val="24"/>
        </w:rPr>
        <w:t xml:space="preserve">Kulcsszavak: Rey-téri-komplex ábra B változat, az ADHD szűrő paraméterei, modularizáció, reprezentációs újraírás, értékelő rendszer, objektív értékelés, emberrajz</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08277">
    <w:multiLevelType w:val="hybridMultilevel"/>
    <w:lvl w:ilvl="0" w:tplc="841850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08277">
    <w:abstractNumId w:val="335082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365499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