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GYÖRKI DARINKA</w:t>
            </w:r>
          </w:p>
          <w:p w:rsidR="00C275A3" w:rsidRDefault="00A96AEC" w:rsidP="00C275A3">
            <w:pPr>
              <w:pStyle w:val="Hallgatokepzes"/>
            </w:pPr>
            <w:r>
              <w:t>Sör- és Szeszipari</w:t>
            </w:r>
            <w:r>
              <w:br/>
            </w:r>
            <w:r w:rsidR="00E77B23">
              <w:t>BSc, 7.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Rezessyné Dr. Szabó Judit</w:t>
            </w:r>
          </w:p>
          <w:p w:rsidR="00DB4822" w:rsidRDefault="00DB4822" w:rsidP="00E11062">
            <w:pPr>
              <w:pStyle w:val="Konzulensek"/>
            </w:pPr>
            <w:r w:rsidRPr="00DB4822">
              <w:t>egyetemi docens,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α-galaktozidáz enzim termelés fokozása galaktomannán szubsztrátumon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alfa-galaktozidáz enzim egy glikozidhidroláz enzim, mely alfa-galaktozidos kötések hidrolízisét és képződését katalizálja. Az enzimes technológiák széleskörű elterjedése megkívánja az újabb felhasználási céloknak legjobban megfelelő tulajdonsággal rendelkező enzimek felkutatását és előállítás-technológiájuknak kidolgozását. A fonalas gombák családjába tartozó Thermomyces lanuginosus termofil gomba biotechnológiai szempontból számos felhasználási lehetőséget rejt magában, mivel könnyen szaporítható, nem patogén és nem termel toxinokat. Magas hőmérséklet optimummal rendelkező extracelluláris enzimeket termel, mely lényegesen megkönnyíti a fermentléből való kinyerésüket. A galaktomannánon szintetizált enzim nagyon ígéretes a különböző galaktomannánok gélesedési tulajdonságainak modifikálására és szintézis folyamatokban történő alkalmazásra. Fontosnak tartottam a fermentációs technológia hozamának fokozását, ennek érdekében a technológiai idő csökkentésére törekedtem, valamint a tápközeg összetétel változtatásával igyekeztem célt érni.</w:t>
      </w:r>
      <w:r>
        <w:rPr>
          <w:color w:val="000000"/>
          <w:sz w:val="24"/>
          <w:szCs w:val="24"/>
        </w:rPr>
        <w:br/>
        <w:t xml:space="preserve">Kísérleti munkám során a T. lanuginosus CBS 395.62/b törzset és galaktomannánként szentjánoskenyér gumit használtam fő növekedési szubsztrátumnak. A fermentációs folyamatot enzimaktivitás méréssel és pH ellenőrzéssel követtem. Az enzim fermentációs kísérleteket rázatott lombikos és laboratóriumi fermentorban is megvalósítottam. A rázatott lombikos kísérletek során a 4 napos fermentációs idő alkalmazása mellett az átlagosan kapott 10 NE/ml enzimaktivitás legalább kétszerese az irodalmi adatok által közölt értéknek, melyet 6 napig tartó fermentációval értek el. A tápközeg összetétel optimalizálásához egy  kétszintű három faktoros kísérleti tervet valósítottam meg. A Tween 65 felületaktív anyag jelenlétében a glükóz koncentráció növelése, illetve a LBG koncentráció csökkentése az enzimaktivitás növekedését eredményezheti. Tween 80 felületaktív anyag jelenlétében ennek ellentmondó eredményt kaptam, ahol is a galaktomannán koncentráció növelése és a glükóz koncentráció csökkentése vezethet nagyobb alfa-galaktozidáz aktivitás eléréséhez.</w:t>
      </w:r>
      <w:r>
        <w:rPr>
          <w:color w:val="000000"/>
          <w:sz w:val="24"/>
          <w:szCs w:val="24"/>
        </w:rPr>
        <w:br/>
        <w:t xml:space="preserve">A technológia léptéknövelésénél jobb enzim aktivitásokat értem el rázatott lombikos kísérletek során, mint aktívan levegőztetett, kevertetett tenyésztésnél. Ez ráirányítja a figyelmet az optimális levegőztetés biztosításának a szükségességére, amely más felépítésű bioreaktor alkalmazását teheti szükségessé, illetve alternatív megoldást jelenthet még a gomba pellettes növesztésének kidolgozása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04008">
    <w:multiLevelType w:val="hybridMultilevel"/>
    <w:lvl w:ilvl="0" w:tplc="85911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04008">
    <w:abstractNumId w:val="27304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858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