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SZEBLÁK</w:t>
            </w:r>
          </w:p>
          <w:p w:rsidR="00C275A3" w:rsidRDefault="00A96AEC" w:rsidP="00C275A3">
            <w:pPr>
              <w:pStyle w:val="Hallgatokepzes"/>
            </w:pPr>
            <w:r>
              <w:t>Economy and management</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Simon Sándor</w:t>
            </w:r>
          </w:p>
          <w:p w:rsidR="00DB4822" w:rsidRDefault="00DB4822" w:rsidP="00E11062">
            <w:pPr>
              <w:pStyle w:val="Konzulensek"/>
            </w:pPr>
            <w:r w:rsidRPr="00DB4822">
              <w:t>associate professor,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procurement processes and organizing with the support of the controlling and the logistics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examination of procurement processes and organizing with the support of the controlling and the logistics</w:t>
      </w:r>
      <w:r>
        <w:rPr>
          <w:color w:val="000000"/>
          <w:sz w:val="24"/>
          <w:szCs w:val="24"/>
        </w:rPr>
        <w:br/>
        <w:t xml:space="preserve">Author: Szeblák Máté, SZIE GK, farming and management, IV. class</w:t>
      </w:r>
      <w:r>
        <w:rPr>
          <w:color w:val="000000"/>
          <w:sz w:val="24"/>
          <w:szCs w:val="24"/>
        </w:rPr>
        <w:br/>
        <w:t xml:space="preserve">Consultant: Dr. Simon Sándor, associate professor, SZIE GK Társadalom and management science institute</w:t>
      </w:r>
    </w:p>
    <w:p>
      <w:pPr>
        <w:pBdr/>
        <w:spacing w:before="240" w:after="240" w:line="240" w:lineRule="auto"/>
        <w:ind w:left="0" w:right="0"/>
        <w:jc w:val="left"/>
      </w:pPr>
      <w:r>
        <w:rPr>
          <w:color w:val="000000"/>
          <w:sz w:val="24"/>
          <w:szCs w:val="24"/>
        </w:rPr>
        <w:t xml:space="preserve">The lifestyle intensified in the measure exaggerated in our days and production with big velocity drove so far, that the maximum customer according to service claims not anymore the products, services, or firms compete with each other, but it Supply Change Management- declares on Zoltan Szegedi professor.</w:t>
      </w:r>
    </w:p>
    <w:p>
      <w:pPr>
        <w:pBdr/>
        <w:spacing w:before="240" w:after="240" w:line="240" w:lineRule="auto"/>
        <w:ind w:left="0" w:right="0"/>
        <w:jc w:val="left"/>
      </w:pPr>
      <w:r>
        <w:rPr>
          <w:color w:val="000000"/>
          <w:sz w:val="24"/>
          <w:szCs w:val="24"/>
        </w:rPr>
        <w:t xml:space="preserve">The every single member of the supply chain organized well has to perform excellently without an exception, the product does not get on the suitable manner to the consumer otherwise. Just because of this necessary the strong connection between the value creating one and the supporting head processes, namely between the logistics and the controlling.</w:t>
      </w:r>
    </w:p>
    <w:p>
      <w:pPr>
        <w:pBdr/>
        <w:spacing w:before="240" w:after="240" w:line="240" w:lineRule="auto"/>
        <w:ind w:left="0" w:right="0"/>
        <w:jc w:val="left"/>
      </w:pPr>
      <w:r>
        <w:rPr>
          <w:color w:val="000000"/>
          <w:sz w:val="24"/>
          <w:szCs w:val="24"/>
        </w:rPr>
        <w:t xml:space="preserve">This research measurement responds to it for the performance of the subfields,that waiter with the help of activities how big profit maximum or cost least it is possible to attain it at a given firm. Porter I examine it at a working company as supporting head activities surround a procurement chain based on the theory of a value chain, emphasizing two, the logistics and the controlling among these namely.</w:t>
      </w:r>
    </w:p>
    <w:p>
      <w:pPr>
        <w:pBdr/>
        <w:spacing w:before="240" w:after="240" w:line="240" w:lineRule="auto"/>
        <w:ind w:left="0" w:right="0"/>
        <w:jc w:val="left"/>
      </w:pPr>
      <w:r>
        <w:rPr>
          <w:color w:val="000000"/>
          <w:sz w:val="24"/>
          <w:szCs w:val="24"/>
        </w:rPr>
        <w:t xml:space="preserve">I set up models among the logistics and I identify his function, the controlling with his help at the examined company though supporting I make calculations in order for the competitiveness of the company's purchase to be increasable.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17159">
    <w:multiLevelType w:val="hybridMultilevel"/>
    <w:lvl w:ilvl="0" w:tplc="81174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17159">
    <w:abstractNumId w:val="554171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374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